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DAD73" w14:textId="58CB371A" w:rsidR="006310A8" w:rsidRPr="0052548E" w:rsidRDefault="007026AF" w:rsidP="006310A8">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6310A8" w:rsidRPr="00F37632">
        <w:rPr>
          <w:rFonts w:ascii="Arial" w:hAnsi="Arial" w:cs="Arial"/>
          <w:b/>
          <w:bCs/>
          <w:sz w:val="28"/>
        </w:rPr>
        <w:t>3GPP TSG RAN WG1#102-e</w:t>
      </w:r>
      <w:r w:rsidR="006310A8" w:rsidRPr="00F37632">
        <w:rPr>
          <w:rFonts w:ascii="Arial" w:hAnsi="Arial" w:cs="Arial"/>
          <w:b/>
          <w:bCs/>
          <w:sz w:val="28"/>
        </w:rPr>
        <w:tab/>
      </w:r>
      <w:r w:rsidR="006310A8" w:rsidRPr="00F37632">
        <w:rPr>
          <w:rFonts w:ascii="Arial" w:hAnsi="Arial" w:cs="Arial"/>
          <w:b/>
          <w:bCs/>
          <w:sz w:val="28"/>
        </w:rPr>
        <w:tab/>
        <w:t>R1-20</w:t>
      </w:r>
      <w:r w:rsidR="006310A8">
        <w:rPr>
          <w:rFonts w:ascii="Arial" w:hAnsi="Arial" w:cs="Arial"/>
          <w:b/>
          <w:bCs/>
          <w:sz w:val="28"/>
        </w:rPr>
        <w:t>0</w:t>
      </w:r>
      <w:r w:rsidR="0074224D">
        <w:rPr>
          <w:rFonts w:ascii="Arial" w:hAnsi="Arial" w:cs="Arial"/>
          <w:b/>
          <w:bCs/>
          <w:sz w:val="28"/>
        </w:rPr>
        <w:t>6256</w:t>
      </w:r>
    </w:p>
    <w:p w14:paraId="03C3BBF8" w14:textId="77777777" w:rsidR="006310A8" w:rsidRPr="009513AC" w:rsidRDefault="006310A8" w:rsidP="006310A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5D24E6C" w14:textId="0AAF8F00" w:rsidR="00885976" w:rsidRPr="00DC313B" w:rsidRDefault="00885976" w:rsidP="006310A8">
      <w:pPr>
        <w:tabs>
          <w:tab w:val="center" w:pos="4536"/>
          <w:tab w:val="right" w:pos="8280"/>
          <w:tab w:val="right" w:pos="9639"/>
        </w:tabs>
        <w:ind w:right="2"/>
        <w:jc w:val="left"/>
        <w:rPr>
          <w:rFonts w:eastAsia="MS PGothic"/>
          <w:b/>
          <w:lang w:eastAsia="zh-CN"/>
        </w:rPr>
      </w:pPr>
      <w:r w:rsidRPr="00DC313B">
        <w:rPr>
          <w:b/>
        </w:rPr>
        <w:t>Agenda Item</w:t>
      </w:r>
      <w:bookmarkEnd w:id="0"/>
      <w:r>
        <w:rPr>
          <w:b/>
        </w:rPr>
        <w:t xml:space="preserve">:     </w:t>
      </w:r>
      <w:r w:rsidRPr="001D6A25">
        <w:rPr>
          <w:b/>
        </w:rPr>
        <w:t>7.</w:t>
      </w:r>
      <w:r>
        <w:rPr>
          <w:b/>
        </w:rPr>
        <w:t>2</w:t>
      </w:r>
      <w:r w:rsidRPr="001D6A25">
        <w:rPr>
          <w:b/>
        </w:rPr>
        <w:t>.</w:t>
      </w:r>
      <w:r>
        <w:rPr>
          <w:b/>
        </w:rPr>
        <w:t>6</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4349DC84"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r>
        <w:rPr>
          <w:b/>
          <w:kern w:val="2"/>
          <w:lang w:eastAsia="zh-CN"/>
        </w:rPr>
        <w:t>r</w:t>
      </w:r>
      <w:r w:rsidRPr="00436948">
        <w:rPr>
          <w:b/>
          <w:kern w:val="2"/>
          <w:lang w:eastAsia="zh-CN"/>
        </w:rPr>
        <w:t>emaining issues on</w:t>
      </w:r>
      <w:bookmarkEnd w:id="1"/>
      <w:bookmarkEnd w:id="2"/>
      <w:r>
        <w:rPr>
          <w:b/>
          <w:kern w:val="2"/>
          <w:lang w:eastAsia="zh-CN"/>
        </w:rPr>
        <w:t xml:space="preserve"> UL full power transmission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69093F1D" w14:textId="12B21A7D" w:rsidR="008D7567" w:rsidRPr="00885976" w:rsidRDefault="00885976" w:rsidP="008D7567">
      <w:pPr>
        <w:jc w:val="left"/>
        <w:rPr>
          <w:lang w:eastAsia="zh-CN"/>
        </w:rPr>
      </w:pPr>
      <w:r>
        <w:rPr>
          <w:rFonts w:hint="eastAsia"/>
          <w:lang w:eastAsia="zh-CN"/>
        </w:rPr>
        <w:t xml:space="preserve">In this contribution, we </w:t>
      </w:r>
      <w:r>
        <w:rPr>
          <w:lang w:eastAsia="zh-CN"/>
        </w:rPr>
        <w:t>present</w:t>
      </w:r>
      <w:r>
        <w:rPr>
          <w:rFonts w:hint="eastAsia"/>
          <w:lang w:eastAsia="zh-CN"/>
        </w:rPr>
        <w:t xml:space="preserve"> </w:t>
      </w:r>
      <w:r>
        <w:rPr>
          <w:lang w:eastAsia="zh-CN"/>
        </w:rPr>
        <w:t>our opinions on the remaining issues for UL full power transmission, and provide related text proposals.</w:t>
      </w:r>
      <w:bookmarkStart w:id="4" w:name="_GoBack"/>
      <w:bookmarkEnd w:id="4"/>
    </w:p>
    <w:p w14:paraId="6A33D4CA" w14:textId="77777777" w:rsidR="004E1770" w:rsidRPr="00495F36" w:rsidRDefault="004E1770" w:rsidP="00B01778">
      <w:pPr>
        <w:jc w:val="left"/>
        <w:rPr>
          <w:lang w:eastAsia="zh-CN"/>
        </w:rPr>
      </w:pPr>
    </w:p>
    <w:p w14:paraId="70171635" w14:textId="74D2F41C" w:rsidR="00885976" w:rsidRPr="00942B5E" w:rsidRDefault="007F7F36" w:rsidP="00942B5E">
      <w:pPr>
        <w:pStyle w:val="1"/>
        <w:rPr>
          <w:lang w:eastAsia="zh-CN"/>
        </w:rPr>
      </w:pPr>
      <w:r>
        <w:rPr>
          <w:rFonts w:hint="eastAsia"/>
          <w:lang w:eastAsia="zh-CN"/>
        </w:rPr>
        <w:t>D</w:t>
      </w:r>
      <w:r>
        <w:rPr>
          <w:lang w:eastAsia="zh-CN"/>
        </w:rPr>
        <w:t>iscussion</w:t>
      </w:r>
    </w:p>
    <w:p w14:paraId="1105F998" w14:textId="31F49530" w:rsidR="00957F45" w:rsidRDefault="00957F45" w:rsidP="00885976">
      <w:pPr>
        <w:autoSpaceDE/>
        <w:autoSpaceDN/>
        <w:adjustRightInd/>
        <w:snapToGrid/>
        <w:rPr>
          <w:lang w:eastAsia="zh-CN"/>
        </w:rPr>
      </w:pPr>
      <w:r>
        <w:rPr>
          <w:lang w:eastAsia="zh-CN"/>
        </w:rPr>
        <w:t xml:space="preserve">Last meeting, we have spent some time on discussing about whether UE could be configured </w:t>
      </w:r>
      <w:r w:rsidR="00F525DC">
        <w:rPr>
          <w:lang w:eastAsia="zh-CN"/>
        </w:rPr>
        <w:t xml:space="preserve">with </w:t>
      </w:r>
      <w:r>
        <w:rPr>
          <w:lang w:eastAsia="zh-CN"/>
        </w:rPr>
        <w:t xml:space="preserve">single port SRS resource </w:t>
      </w:r>
      <w:r w:rsidR="002033C3">
        <w:rPr>
          <w:lang w:eastAsia="zh-CN"/>
        </w:rPr>
        <w:t xml:space="preserve">with </w:t>
      </w:r>
      <w:r w:rsidR="00F525DC">
        <w:rPr>
          <w:lang w:eastAsia="zh-CN"/>
        </w:rPr>
        <w:t>usage set to be</w:t>
      </w:r>
      <w:r>
        <w:rPr>
          <w:lang w:eastAsia="zh-CN"/>
        </w:rPr>
        <w:t xml:space="preserve"> </w:t>
      </w:r>
      <w:r w:rsidR="00F525DC">
        <w:rPr>
          <w:lang w:eastAsia="zh-CN"/>
        </w:rPr>
        <w:t>‘</w:t>
      </w:r>
      <w:r>
        <w:rPr>
          <w:lang w:eastAsia="zh-CN"/>
        </w:rPr>
        <w:t>codebook</w:t>
      </w:r>
      <w:r w:rsidR="00F525DC">
        <w:rPr>
          <w:lang w:eastAsia="zh-CN"/>
        </w:rPr>
        <w:t>’</w:t>
      </w:r>
      <w:r>
        <w:rPr>
          <w:lang w:eastAsia="zh-CN"/>
        </w:rPr>
        <w:t xml:space="preserve"> and fullpowerMode1 simultaneously. From the perspective of technical aspects, </w:t>
      </w:r>
      <w:r w:rsidR="008C6A1D">
        <w:rPr>
          <w:lang w:eastAsia="zh-CN"/>
        </w:rPr>
        <w:t xml:space="preserve">definitely it could be configured. </w:t>
      </w:r>
      <w:r w:rsidR="002033C3">
        <w:rPr>
          <w:lang w:eastAsia="zh-CN"/>
        </w:rPr>
        <w:t>But o</w:t>
      </w:r>
      <w:r w:rsidR="008C6A1D">
        <w:rPr>
          <w:lang w:eastAsia="zh-CN"/>
        </w:rPr>
        <w:t>n the other hand, when single port SRS resource</w:t>
      </w:r>
      <w:r w:rsidR="002033C3">
        <w:rPr>
          <w:lang w:eastAsia="zh-CN"/>
        </w:rPr>
        <w:t xml:space="preserve"> is configured, </w:t>
      </w:r>
      <w:r w:rsidR="00F525DC">
        <w:rPr>
          <w:lang w:eastAsia="zh-CN"/>
        </w:rPr>
        <w:t>in some degree</w:t>
      </w:r>
      <w:r w:rsidR="0074224D">
        <w:rPr>
          <w:lang w:eastAsia="zh-CN"/>
        </w:rPr>
        <w:t>,</w:t>
      </w:r>
      <w:r w:rsidR="00F525DC">
        <w:rPr>
          <w:lang w:eastAsia="zh-CN"/>
        </w:rPr>
        <w:t xml:space="preserve"> </w:t>
      </w:r>
      <w:r w:rsidR="002033C3">
        <w:rPr>
          <w:lang w:eastAsia="zh-CN"/>
        </w:rPr>
        <w:t xml:space="preserve">it could not actually </w:t>
      </w:r>
      <w:r w:rsidR="008C6A1D">
        <w:rPr>
          <w:lang w:eastAsia="zh-CN"/>
        </w:rPr>
        <w:t xml:space="preserve">reflect </w:t>
      </w:r>
      <w:r w:rsidR="002033C3">
        <w:rPr>
          <w:lang w:eastAsia="zh-CN"/>
        </w:rPr>
        <w:t>the definition</w:t>
      </w:r>
      <w:r w:rsidR="008C6A1D">
        <w:rPr>
          <w:lang w:eastAsia="zh-CN"/>
        </w:rPr>
        <w:t xml:space="preserve"> of fullpowerMode1 where </w:t>
      </w:r>
      <w:r w:rsidR="008C6A1D" w:rsidRPr="008C6A1D">
        <w:rPr>
          <w:lang w:val="en-GB" w:eastAsia="zh-CN"/>
        </w:rPr>
        <w:t>UE use</w:t>
      </w:r>
      <w:r w:rsidR="002033C3">
        <w:rPr>
          <w:lang w:val="en-GB" w:eastAsia="zh-CN"/>
        </w:rPr>
        <w:t>s</w:t>
      </w:r>
      <w:r w:rsidR="008C6A1D" w:rsidRPr="008C6A1D">
        <w:rPr>
          <w:lang w:val="en-GB" w:eastAsia="zh-CN"/>
        </w:rPr>
        <w:t xml:space="preserve"> a subset of TPMIs that combine ports in a layer to produce full power transmission</w:t>
      </w:r>
      <w:r w:rsidR="002033C3">
        <w:rPr>
          <w:lang w:val="en-GB" w:eastAsia="zh-CN"/>
        </w:rPr>
        <w:t xml:space="preserve">. Thus, after email discussion and compromise, it seems to reach a consensus that UE shall not expect to be configured with </w:t>
      </w:r>
      <w:r w:rsidR="002033C3">
        <w:rPr>
          <w:lang w:eastAsia="zh-CN"/>
        </w:rPr>
        <w:t>single port SRS resource with usage as</w:t>
      </w:r>
      <w:r w:rsidR="0074224D">
        <w:rPr>
          <w:lang w:eastAsia="zh-CN"/>
        </w:rPr>
        <w:t xml:space="preserve"> </w:t>
      </w:r>
      <w:r w:rsidR="002033C3">
        <w:rPr>
          <w:lang w:eastAsia="zh-CN"/>
        </w:rPr>
        <w:t>codebook and fullpowerMode1 simultaneously. Given that the current TS38.214 specification</w:t>
      </w:r>
      <w:r w:rsidR="00FF76B3">
        <w:rPr>
          <w:lang w:eastAsia="zh-CN"/>
        </w:rPr>
        <w:t xml:space="preserve"> still allows UE to be configured </w:t>
      </w:r>
      <w:r w:rsidR="00FF76B3">
        <w:rPr>
          <w:lang w:val="en-GB" w:eastAsia="zh-CN"/>
        </w:rPr>
        <w:t xml:space="preserve">with </w:t>
      </w:r>
      <w:r w:rsidR="00FF76B3">
        <w:rPr>
          <w:lang w:eastAsia="zh-CN"/>
        </w:rPr>
        <w:t>single port SRS resource with usage as codebook and fullpowerMode1 simultaneously, in our opinion, it is necessary to make one official conclusion or one CR to make the specification more clear.</w:t>
      </w:r>
    </w:p>
    <w:p w14:paraId="23FD4DA4" w14:textId="4EAF42FB" w:rsidR="00FF76B3" w:rsidRPr="00DA29A0" w:rsidRDefault="00FF76B3" w:rsidP="00FF76B3">
      <w:pPr>
        <w:autoSpaceDE/>
        <w:autoSpaceDN/>
        <w:adjustRightInd/>
        <w:snapToGrid/>
        <w:rPr>
          <w:b/>
          <w:lang w:eastAsia="zh-CN"/>
        </w:rPr>
      </w:pPr>
      <w:r w:rsidRPr="00DA29A0">
        <w:rPr>
          <w:b/>
          <w:lang w:eastAsia="zh-CN"/>
        </w:rPr>
        <w:t xml:space="preserve">Proposal 1: For </w:t>
      </w:r>
      <w:r w:rsidR="00741E54">
        <w:rPr>
          <w:b/>
          <w:lang w:eastAsia="zh-CN"/>
        </w:rPr>
        <w:t>the purpose of making specification more clear</w:t>
      </w:r>
      <w:r w:rsidRPr="00DA29A0">
        <w:rPr>
          <w:b/>
          <w:lang w:eastAsia="zh-CN"/>
        </w:rPr>
        <w:t>, we support the following conclusion</w:t>
      </w:r>
    </w:p>
    <w:p w14:paraId="1F0758F3" w14:textId="583FDBE1" w:rsidR="00957F45" w:rsidRPr="00DA29A0" w:rsidRDefault="00FF76B3" w:rsidP="00DA29A0">
      <w:pPr>
        <w:pStyle w:val="af2"/>
        <w:numPr>
          <w:ilvl w:val="0"/>
          <w:numId w:val="28"/>
        </w:numPr>
        <w:ind w:firstLineChars="0"/>
        <w:rPr>
          <w:b/>
          <w:lang w:eastAsia="zh-CN"/>
        </w:rPr>
      </w:pPr>
      <w:r w:rsidRPr="00DA29A0">
        <w:rPr>
          <w:b/>
          <w:lang w:eastAsia="zh-CN"/>
        </w:rPr>
        <w:t>Conclusion:</w:t>
      </w:r>
      <w:r w:rsidR="00DA29A0" w:rsidRPr="00DA29A0">
        <w:rPr>
          <w:b/>
          <w:lang w:eastAsia="zh-CN"/>
        </w:rPr>
        <w:t xml:space="preserve"> A UE shall not expect to be configured with higher layer parameter ul-FullPowerTransmission-r16 set to ‘fullpowerMode1’ and SRS-ResourceSet with usage set to ‘codebook’ with single port SRS resource simultaneously.</w:t>
      </w:r>
    </w:p>
    <w:p w14:paraId="13CA55D3" w14:textId="404B014F" w:rsidR="00FF76B3" w:rsidRPr="00DA29A0" w:rsidRDefault="00FF76B3" w:rsidP="00885976">
      <w:pPr>
        <w:autoSpaceDE/>
        <w:autoSpaceDN/>
        <w:adjustRightInd/>
        <w:snapToGrid/>
        <w:rPr>
          <w:lang w:eastAsia="zh-CN"/>
        </w:rPr>
      </w:pPr>
      <w:r>
        <w:rPr>
          <w:lang w:eastAsia="zh-CN"/>
        </w:rPr>
        <w:t xml:space="preserve">Based on the above </w:t>
      </w:r>
      <w:r w:rsidR="00DA29A0">
        <w:rPr>
          <w:lang w:eastAsia="zh-CN"/>
        </w:rPr>
        <w:t>conclusion</w:t>
      </w:r>
      <w:r>
        <w:rPr>
          <w:lang w:eastAsia="zh-CN"/>
        </w:rPr>
        <w:t>, we proposed one corresponding text proposal as below:</w:t>
      </w:r>
    </w:p>
    <w:p w14:paraId="6122A4FB" w14:textId="54848158" w:rsidR="00DA29A0" w:rsidRPr="00DA29A0" w:rsidRDefault="00DA29A0" w:rsidP="00885976">
      <w:pPr>
        <w:autoSpaceDE/>
        <w:autoSpaceDN/>
        <w:adjustRightInd/>
        <w:snapToGrid/>
        <w:rPr>
          <w:b/>
          <w:lang w:eastAsia="zh-CN"/>
        </w:rPr>
      </w:pPr>
      <w:r w:rsidRPr="001C47A6">
        <w:rPr>
          <w:rFonts w:hint="eastAsia"/>
          <w:b/>
          <w:lang w:eastAsia="zh-CN"/>
        </w:rPr>
        <w:t>Proposal</w:t>
      </w:r>
      <w:r>
        <w:rPr>
          <w:b/>
          <w:lang w:eastAsia="zh-CN"/>
        </w:rPr>
        <w:t xml:space="preserve"> 2</w:t>
      </w:r>
      <w:r w:rsidRPr="001C47A6">
        <w:rPr>
          <w:rFonts w:hint="eastAsia"/>
          <w:b/>
          <w:lang w:eastAsia="zh-CN"/>
        </w:rPr>
        <w:t xml:space="preserve">: </w:t>
      </w:r>
      <w:r w:rsidRPr="001C47A6">
        <w:rPr>
          <w:b/>
          <w:lang w:eastAsia="zh-CN"/>
        </w:rPr>
        <w:t>Based on the above, we have the following text proposal</w:t>
      </w:r>
      <w:r w:rsidR="00741E54">
        <w:rPr>
          <w:b/>
          <w:lang w:eastAsia="zh-CN"/>
        </w:rPr>
        <w:t>#1</w:t>
      </w:r>
      <w:r w:rsidR="00085D22">
        <w:rPr>
          <w:b/>
          <w:lang w:eastAsia="zh-CN"/>
        </w:rPr>
        <w:t xml:space="preserve"> for TS38.214</w:t>
      </w:r>
      <w:r w:rsidR="00741E54">
        <w:rPr>
          <w:b/>
          <w:lang w:eastAsia="zh-CN"/>
        </w:rPr>
        <w:t>.</w:t>
      </w:r>
    </w:p>
    <w:p w14:paraId="5908C6C2" w14:textId="3CE4FEF4" w:rsidR="00FF76B3" w:rsidRDefault="00FF76B3" w:rsidP="00FF76B3">
      <w:pPr>
        <w:autoSpaceDE/>
        <w:autoSpaceDN/>
        <w:adjustRightInd/>
        <w:snapToGrid/>
        <w:rPr>
          <w:lang w:eastAsia="zh-CN"/>
        </w:rPr>
      </w:pPr>
      <w:r>
        <w:rPr>
          <w:lang w:eastAsia="zh-CN"/>
        </w:rPr>
        <w:t>----------</w:t>
      </w:r>
      <w:r w:rsidR="00741E54">
        <w:rPr>
          <w:lang w:eastAsia="zh-CN"/>
        </w:rPr>
        <w:t>-----------------------------</w:t>
      </w:r>
      <w:r w:rsidR="0045140A">
        <w:rPr>
          <w:lang w:eastAsia="zh-CN"/>
        </w:rPr>
        <w:t>Start of Text proposal</w:t>
      </w:r>
      <w:r w:rsidR="00741E54">
        <w:rPr>
          <w:lang w:eastAsia="zh-CN"/>
        </w:rPr>
        <w:t>#</w:t>
      </w:r>
      <w:r w:rsidR="00DA29A0">
        <w:rPr>
          <w:lang w:eastAsia="zh-CN"/>
        </w:rPr>
        <w:t>1</w:t>
      </w:r>
      <w:r>
        <w:rPr>
          <w:lang w:eastAsia="zh-CN"/>
        </w:rPr>
        <w:t xml:space="preserve"> for TS 38.214-----------------------------------------</w:t>
      </w:r>
    </w:p>
    <w:p w14:paraId="40BDDED0" w14:textId="77777777" w:rsidR="00FF76B3" w:rsidRPr="00FF76B3" w:rsidRDefault="00FF76B3" w:rsidP="00FF76B3">
      <w:pPr>
        <w:rPr>
          <w:b/>
        </w:rPr>
      </w:pPr>
      <w:r w:rsidRPr="00FF76B3">
        <w:rPr>
          <w:b/>
        </w:rPr>
        <w:t>6.1.1.1</w:t>
      </w:r>
      <w:r w:rsidRPr="00FF76B3">
        <w:rPr>
          <w:b/>
        </w:rPr>
        <w:tab/>
        <w:t>Codebook based UL transmission</w:t>
      </w:r>
    </w:p>
    <w:p w14:paraId="4F199F56" w14:textId="0704E42B" w:rsidR="00FF76B3" w:rsidRDefault="00FF76B3" w:rsidP="00FF76B3">
      <w:pPr>
        <w:autoSpaceDE/>
        <w:autoSpaceDN/>
        <w:adjustRightInd/>
        <w:snapToGrid/>
        <w:rPr>
          <w:lang w:eastAsia="zh-CN"/>
        </w:rPr>
      </w:pPr>
      <w:r>
        <w:rPr>
          <w:lang w:eastAsia="zh-CN"/>
        </w:rPr>
        <w:t>-</w:t>
      </w:r>
      <w:r w:rsidR="00DA29A0">
        <w:rPr>
          <w:lang w:eastAsia="zh-CN"/>
        </w:rPr>
        <w:t>--------------------------------</w:t>
      </w:r>
      <w:r>
        <w:rPr>
          <w:lang w:eastAsia="zh-CN"/>
        </w:rPr>
        <w:t>-----------------Unchanged text omitted------------------</w:t>
      </w:r>
      <w:r w:rsidR="00DA29A0">
        <w:rPr>
          <w:lang w:eastAsia="zh-CN"/>
        </w:rPr>
        <w:t>------------------------------</w:t>
      </w:r>
    </w:p>
    <w:p w14:paraId="0D55B6D1" w14:textId="3E2EDCCD" w:rsidR="00DA29A0" w:rsidRDefault="00DA29A0" w:rsidP="00DA29A0">
      <w:pPr>
        <w:rPr>
          <w:color w:val="000000" w:themeColor="text1"/>
        </w:rPr>
      </w:pPr>
      <w:r>
        <w:rPr>
          <w:color w:val="000000" w:themeColor="text1"/>
        </w:rPr>
        <w:t>A UE shall not expect to be configured with higher layer parameter</w:t>
      </w:r>
      <w:r>
        <w:rPr>
          <w:rStyle w:val="apple-converted-space"/>
          <w:i/>
          <w:iCs/>
          <w:color w:val="000000" w:themeColor="text1"/>
        </w:rPr>
        <w:t xml:space="preserve"> </w:t>
      </w:r>
      <w:r>
        <w:rPr>
          <w:i/>
          <w:iCs/>
          <w:color w:val="000000" w:themeColor="text1"/>
        </w:rPr>
        <w:t>ul-FullPowerTransmission</w:t>
      </w:r>
      <w:r>
        <w:rPr>
          <w:rStyle w:val="apple-converted-space"/>
          <w:color w:val="000000" w:themeColor="text1"/>
        </w:rPr>
        <w:t xml:space="preserve"> </w:t>
      </w:r>
      <w:r>
        <w:rPr>
          <w:color w:val="000000" w:themeColor="text1"/>
        </w:rPr>
        <w:t>set to '</w:t>
      </w:r>
      <w:r>
        <w:rPr>
          <w:i/>
          <w:iCs/>
          <w:color w:val="000000" w:themeColor="text1"/>
        </w:rPr>
        <w:t xml:space="preserve">fullpowerMode1' </w:t>
      </w:r>
      <w:r>
        <w:rPr>
          <w:color w:val="000000" w:themeColor="text1"/>
        </w:rPr>
        <w:t xml:space="preserve">and </w:t>
      </w:r>
      <w:r>
        <w:rPr>
          <w:i/>
          <w:iCs/>
          <w:color w:val="000000" w:themeColor="text1"/>
        </w:rPr>
        <w:t>codebookSubset</w:t>
      </w:r>
      <w:r>
        <w:rPr>
          <w:color w:val="000000" w:themeColor="text1"/>
        </w:rPr>
        <w:t xml:space="preserve"> or </w:t>
      </w:r>
      <w:r>
        <w:rPr>
          <w:i/>
          <w:iCs/>
          <w:color w:val="000000" w:themeColor="text1"/>
        </w:rPr>
        <w:t xml:space="preserve">codebookSubset-ForDCIFormat0_2 </w:t>
      </w:r>
      <w:r>
        <w:rPr>
          <w:color w:val="000000" w:themeColor="text1"/>
        </w:rPr>
        <w:t>set to</w:t>
      </w:r>
      <w:r>
        <w:rPr>
          <w:rStyle w:val="apple-converted-space"/>
          <w:i/>
          <w:iCs/>
          <w:color w:val="000000" w:themeColor="text1"/>
        </w:rPr>
        <w:t xml:space="preserve"> </w:t>
      </w:r>
      <w:r>
        <w:rPr>
          <w:i/>
          <w:iCs/>
          <w:color w:val="000000" w:themeColor="text1"/>
        </w:rPr>
        <w:t>'fullAndPartialAndNonCoherent'</w:t>
      </w:r>
      <w:r>
        <w:rPr>
          <w:rStyle w:val="apple-converted-space"/>
          <w:i/>
          <w:iCs/>
          <w:color w:val="000000" w:themeColor="text1"/>
        </w:rPr>
        <w:t xml:space="preserve"> </w:t>
      </w:r>
      <w:r>
        <w:rPr>
          <w:color w:val="000000" w:themeColor="text1"/>
        </w:rPr>
        <w:t>simultaneously.</w:t>
      </w:r>
    </w:p>
    <w:p w14:paraId="26D984FB" w14:textId="720A1D3B" w:rsidR="00DA29A0" w:rsidRPr="00DA29A0" w:rsidRDefault="00DA29A0" w:rsidP="00DA29A0">
      <w:pPr>
        <w:rPr>
          <w:color w:val="FF0000"/>
          <w:sz w:val="20"/>
          <w:szCs w:val="20"/>
          <w:lang w:eastAsia="zh-CN"/>
        </w:rPr>
      </w:pPr>
      <w:r w:rsidRPr="00DA29A0">
        <w:rPr>
          <w:color w:val="FF0000"/>
          <w:lang w:eastAsia="zh-CN"/>
        </w:rPr>
        <w:t>A UE shall not expect to be configured with </w:t>
      </w:r>
      <w:r w:rsidRPr="00DA29A0">
        <w:rPr>
          <w:color w:val="FF0000"/>
        </w:rPr>
        <w:t>higher layer parameter</w:t>
      </w:r>
      <w:r w:rsidRPr="00DA29A0">
        <w:rPr>
          <w:rStyle w:val="apple-converted-space"/>
          <w:i/>
          <w:iCs/>
          <w:color w:val="FF0000"/>
        </w:rPr>
        <w:t xml:space="preserve"> </w:t>
      </w:r>
      <w:r w:rsidRPr="00DA29A0">
        <w:rPr>
          <w:i/>
          <w:iCs/>
          <w:color w:val="FF0000"/>
        </w:rPr>
        <w:t>ul-FullPowerTransmission-r16</w:t>
      </w:r>
      <w:r w:rsidRPr="00DA29A0">
        <w:rPr>
          <w:rStyle w:val="apple-converted-space"/>
          <w:color w:val="FF0000"/>
        </w:rPr>
        <w:t xml:space="preserve"> </w:t>
      </w:r>
      <w:r w:rsidRPr="00DA29A0">
        <w:rPr>
          <w:color w:val="FF0000"/>
        </w:rPr>
        <w:t>set to</w:t>
      </w:r>
      <w:r w:rsidRPr="00DA29A0">
        <w:rPr>
          <w:color w:val="FF0000"/>
          <w:lang w:eastAsia="zh-CN"/>
        </w:rPr>
        <w:t xml:space="preserve"> ‘</w:t>
      </w:r>
      <w:r w:rsidRPr="00DA29A0">
        <w:rPr>
          <w:i/>
          <w:iCs/>
          <w:color w:val="FF0000"/>
          <w:lang w:eastAsia="zh-CN"/>
        </w:rPr>
        <w:t>fullpowerMode1’</w:t>
      </w:r>
      <w:r w:rsidRPr="00DA29A0">
        <w:rPr>
          <w:color w:val="FF0000"/>
          <w:lang w:eastAsia="zh-CN"/>
        </w:rPr>
        <w:t xml:space="preserve"> and </w:t>
      </w:r>
      <w:r w:rsidRPr="00DA29A0">
        <w:rPr>
          <w:i/>
          <w:iCs/>
          <w:color w:val="FF0000"/>
          <w:lang w:eastAsia="zh-CN"/>
        </w:rPr>
        <w:t>SRS-ResourceSe</w:t>
      </w:r>
      <w:r w:rsidRPr="00DA29A0">
        <w:rPr>
          <w:color w:val="FF0000"/>
          <w:lang w:eastAsia="zh-CN"/>
        </w:rPr>
        <w:t xml:space="preserve">t with </w:t>
      </w:r>
      <w:r w:rsidRPr="00DA29A0">
        <w:rPr>
          <w:i/>
          <w:iCs/>
          <w:color w:val="FF0000"/>
          <w:lang w:eastAsia="zh-CN"/>
        </w:rPr>
        <w:t xml:space="preserve">usage </w:t>
      </w:r>
      <w:r w:rsidRPr="00DA29A0">
        <w:rPr>
          <w:color w:val="FF0000"/>
          <w:lang w:eastAsia="zh-CN"/>
        </w:rPr>
        <w:t>set to ‘</w:t>
      </w:r>
      <w:r w:rsidRPr="00DA29A0">
        <w:rPr>
          <w:i/>
          <w:iCs/>
          <w:color w:val="FF0000"/>
          <w:lang w:eastAsia="zh-CN"/>
        </w:rPr>
        <w:t>codebook</w:t>
      </w:r>
      <w:r w:rsidRPr="00DA29A0">
        <w:rPr>
          <w:color w:val="FF0000"/>
          <w:lang w:eastAsia="zh-CN"/>
        </w:rPr>
        <w:t xml:space="preserve">’ with single port SRS resource </w:t>
      </w:r>
      <w:r w:rsidRPr="00DA29A0">
        <w:rPr>
          <w:color w:val="FF0000"/>
        </w:rPr>
        <w:t>simultaneously.</w:t>
      </w:r>
    </w:p>
    <w:p w14:paraId="2C5317B7" w14:textId="77777777" w:rsidR="00DA29A0" w:rsidRDefault="00DA29A0" w:rsidP="00DA29A0">
      <w:r>
        <w:t xml:space="preserve">The UE shall transmit PUSCH using the same antenna port(s) as the SRS port(s) in the SRS resource indicated by the DCI format 0_1 or 0_2 or by </w:t>
      </w:r>
      <w:r>
        <w:rPr>
          <w:i/>
        </w:rPr>
        <w:t>configuredGrantConfig</w:t>
      </w:r>
      <w:r>
        <w:t xml:space="preserve"> according to clause 6.1.2.3.</w:t>
      </w:r>
    </w:p>
    <w:p w14:paraId="4155D91B" w14:textId="49415408" w:rsidR="00426B01" w:rsidRDefault="00426B01" w:rsidP="00426B01">
      <w:pPr>
        <w:autoSpaceDE/>
        <w:autoSpaceDN/>
        <w:adjustRightInd/>
        <w:snapToGrid/>
        <w:rPr>
          <w:lang w:eastAsia="zh-CN"/>
        </w:rPr>
      </w:pPr>
      <w:r>
        <w:rPr>
          <w:lang w:eastAsia="zh-CN"/>
        </w:rPr>
        <w:t>---------------------------------------End of Text proposal#1 for TS 38.214------------------------------------------</w:t>
      </w:r>
    </w:p>
    <w:p w14:paraId="39E4F13C" w14:textId="534CC25E" w:rsidR="00957F45" w:rsidRDefault="00957F45" w:rsidP="00885976">
      <w:pPr>
        <w:autoSpaceDE/>
        <w:autoSpaceDN/>
        <w:adjustRightInd/>
        <w:snapToGrid/>
        <w:rPr>
          <w:lang w:eastAsia="zh-CN"/>
        </w:rPr>
      </w:pPr>
    </w:p>
    <w:p w14:paraId="42C983D7" w14:textId="3815A1F2" w:rsidR="0045140A" w:rsidRDefault="0045140A" w:rsidP="00885976">
      <w:pPr>
        <w:autoSpaceDE/>
        <w:autoSpaceDN/>
        <w:adjustRightInd/>
        <w:snapToGrid/>
        <w:rPr>
          <w:lang w:eastAsia="zh-CN"/>
        </w:rPr>
      </w:pPr>
      <w:r>
        <w:rPr>
          <w:rFonts w:hint="eastAsia"/>
          <w:lang w:eastAsia="zh-CN"/>
        </w:rPr>
        <w:lastRenderedPageBreak/>
        <w:t>According to the latest TS38.331 specification</w:t>
      </w:r>
      <w:r w:rsidR="00EF73A8">
        <w:rPr>
          <w:lang w:eastAsia="zh-CN"/>
        </w:rPr>
        <w:t>, UL full power t</w:t>
      </w:r>
      <w:r w:rsidR="00EF73A8">
        <w:rPr>
          <w:lang w:eastAsia="zh-CN"/>
        </w:rPr>
        <w:t xml:space="preserve">ransmission schemes related parameter naming in PUSCH-Config is as </w:t>
      </w:r>
      <w:r w:rsidR="00F525DC">
        <w:rPr>
          <w:lang w:eastAsia="zh-CN"/>
        </w:rPr>
        <w:t xml:space="preserve">the </w:t>
      </w:r>
      <w:r w:rsidR="00EF73A8">
        <w:rPr>
          <w:lang w:eastAsia="zh-CN"/>
        </w:rPr>
        <w:t>following</w:t>
      </w:r>
      <w:r w:rsidR="00F525DC">
        <w:rPr>
          <w:lang w:eastAsia="zh-CN"/>
        </w:rPr>
        <w:t xml:space="preserve"> shows. Thus, RAN1 </w:t>
      </w:r>
      <w:r w:rsidR="0074224D" w:rsidRPr="0074224D">
        <w:rPr>
          <w:lang w:eastAsia="zh-CN"/>
        </w:rPr>
        <w:t>specification</w:t>
      </w:r>
      <w:r w:rsidR="00EF73A8">
        <w:rPr>
          <w:lang w:eastAsia="zh-CN"/>
        </w:rPr>
        <w:t>, e.g.,</w:t>
      </w:r>
      <w:r w:rsidR="00EF73A8">
        <w:rPr>
          <w:lang w:eastAsia="zh-CN"/>
        </w:rPr>
        <w:t xml:space="preserve"> TS38.214, TS38.213, </w:t>
      </w:r>
      <w:r w:rsidR="00F525DC">
        <w:rPr>
          <w:lang w:eastAsia="zh-CN"/>
        </w:rPr>
        <w:t xml:space="preserve">TS38.212, </w:t>
      </w:r>
      <w:r w:rsidR="00EF73A8">
        <w:rPr>
          <w:lang w:eastAsia="zh-CN"/>
        </w:rPr>
        <w:t>should be updated to keep consistent with TS38.331.</w:t>
      </w:r>
    </w:p>
    <w:tbl>
      <w:tblPr>
        <w:tblStyle w:val="ad"/>
        <w:tblW w:w="0" w:type="auto"/>
        <w:tblLook w:val="04A0" w:firstRow="1" w:lastRow="0" w:firstColumn="1" w:lastColumn="0" w:noHBand="0" w:noVBand="1"/>
      </w:tblPr>
      <w:tblGrid>
        <w:gridCol w:w="9307"/>
      </w:tblGrid>
      <w:tr w:rsidR="00EF73A8" w14:paraId="052DB45D" w14:textId="77777777" w:rsidTr="00EF73A8">
        <w:tc>
          <w:tcPr>
            <w:tcW w:w="9533" w:type="dxa"/>
          </w:tcPr>
          <w:p w14:paraId="6D3E2C13" w14:textId="7B558B9F" w:rsidR="00EF73A8" w:rsidRPr="00EF73A8" w:rsidRDefault="00EF73A8" w:rsidP="00885976">
            <w:pPr>
              <w:autoSpaceDE/>
              <w:autoSpaceDN/>
              <w:adjustRightInd/>
              <w:snapToGrid/>
              <w:rPr>
                <w:lang w:eastAsia="zh-CN"/>
              </w:rPr>
            </w:pPr>
            <w:r w:rsidRPr="002A02A7">
              <w:t xml:space="preserve">ul-FullPowerTransmission-r16            </w:t>
            </w:r>
            <w:r w:rsidRPr="002A02A7">
              <w:rPr>
                <w:color w:val="993366"/>
              </w:rPr>
              <w:t>ENUMERATED</w:t>
            </w:r>
            <w:r w:rsidRPr="002A02A7">
              <w:t xml:space="preserve"> {fullpower, fullpowerMode1, fullpoweMode2}     </w:t>
            </w:r>
            <w:r w:rsidRPr="002A02A7">
              <w:rPr>
                <w:color w:val="993366"/>
              </w:rPr>
              <w:t>OPTIONAL</w:t>
            </w:r>
            <w:r w:rsidRPr="002A02A7">
              <w:t xml:space="preserve">,   </w:t>
            </w:r>
            <w:r w:rsidRPr="00E621CD">
              <w:rPr>
                <w:color w:val="808080"/>
              </w:rPr>
              <w:t>-- Need R</w:t>
            </w:r>
          </w:p>
        </w:tc>
      </w:tr>
    </w:tbl>
    <w:p w14:paraId="75B966BB" w14:textId="70797056" w:rsidR="00F96BBB" w:rsidRDefault="00F96BBB" w:rsidP="00103663">
      <w:pPr>
        <w:autoSpaceDE/>
        <w:autoSpaceDN/>
        <w:adjustRightInd/>
        <w:snapToGrid/>
        <w:rPr>
          <w:b/>
          <w:szCs w:val="20"/>
          <w:u w:val="single"/>
          <w:lang w:eastAsia="zh-CN"/>
        </w:rPr>
      </w:pPr>
    </w:p>
    <w:p w14:paraId="78DACDF5" w14:textId="150275B8" w:rsidR="007C4336" w:rsidRDefault="007C4336" w:rsidP="00103663">
      <w:pPr>
        <w:autoSpaceDE/>
        <w:autoSpaceDN/>
        <w:adjustRightInd/>
        <w:snapToGrid/>
        <w:rPr>
          <w:b/>
          <w:lang w:eastAsia="zh-CN"/>
        </w:rPr>
      </w:pPr>
      <w:r w:rsidRPr="001C47A6">
        <w:rPr>
          <w:rFonts w:hint="eastAsia"/>
          <w:b/>
          <w:lang w:eastAsia="zh-CN"/>
        </w:rPr>
        <w:t>Proposal</w:t>
      </w:r>
      <w:r w:rsidR="00655BA3">
        <w:rPr>
          <w:b/>
          <w:lang w:eastAsia="zh-CN"/>
        </w:rPr>
        <w:t xml:space="preserve"> </w:t>
      </w:r>
      <w:r w:rsidR="00EF73A8">
        <w:rPr>
          <w:b/>
          <w:lang w:eastAsia="zh-CN"/>
        </w:rPr>
        <w:t>3</w:t>
      </w:r>
      <w:r w:rsidRPr="001C47A6">
        <w:rPr>
          <w:rFonts w:hint="eastAsia"/>
          <w:b/>
          <w:lang w:eastAsia="zh-CN"/>
        </w:rPr>
        <w:t xml:space="preserve">: </w:t>
      </w:r>
      <w:r w:rsidRPr="001C47A6">
        <w:rPr>
          <w:b/>
          <w:lang w:eastAsia="zh-CN"/>
        </w:rPr>
        <w:t xml:space="preserve">Based on the above, we </w:t>
      </w:r>
      <w:r w:rsidR="00EF73A8">
        <w:rPr>
          <w:b/>
          <w:lang w:eastAsia="zh-CN"/>
        </w:rPr>
        <w:t xml:space="preserve">have the following </w:t>
      </w:r>
      <w:r w:rsidR="00741E54">
        <w:rPr>
          <w:b/>
          <w:lang w:eastAsia="zh-CN"/>
        </w:rPr>
        <w:t>text proposal#</w:t>
      </w:r>
      <w:r w:rsidR="00085D22">
        <w:rPr>
          <w:b/>
          <w:lang w:eastAsia="zh-CN"/>
        </w:rPr>
        <w:t xml:space="preserve">2 </w:t>
      </w:r>
      <w:r w:rsidR="00EF73A8">
        <w:rPr>
          <w:b/>
          <w:lang w:eastAsia="zh-CN"/>
        </w:rPr>
        <w:t>for TS38.213</w:t>
      </w:r>
      <w:r w:rsidR="00085D22">
        <w:rPr>
          <w:b/>
          <w:lang w:eastAsia="zh-CN"/>
        </w:rPr>
        <w:t xml:space="preserve">, </w:t>
      </w:r>
      <w:r w:rsidR="00741E54">
        <w:rPr>
          <w:b/>
          <w:lang w:eastAsia="zh-CN"/>
        </w:rPr>
        <w:t>text proposal#</w:t>
      </w:r>
      <w:r w:rsidR="00085D22">
        <w:rPr>
          <w:b/>
          <w:lang w:eastAsia="zh-CN"/>
        </w:rPr>
        <w:t>3 for TS38.214</w:t>
      </w:r>
      <w:r w:rsidR="00741E54">
        <w:rPr>
          <w:b/>
          <w:lang w:eastAsia="zh-CN"/>
        </w:rPr>
        <w:t>, and</w:t>
      </w:r>
      <w:r w:rsidR="00741E54" w:rsidRPr="00741E54">
        <w:rPr>
          <w:b/>
          <w:lang w:eastAsia="zh-CN"/>
        </w:rPr>
        <w:t xml:space="preserve"> </w:t>
      </w:r>
      <w:r w:rsidR="00741E54">
        <w:rPr>
          <w:b/>
          <w:lang w:eastAsia="zh-CN"/>
        </w:rPr>
        <w:t>text proposal#4 for TS38.212</w:t>
      </w:r>
      <w:r w:rsidR="00085D22">
        <w:rPr>
          <w:b/>
          <w:lang w:eastAsia="zh-CN"/>
        </w:rPr>
        <w:t>.</w:t>
      </w:r>
    </w:p>
    <w:p w14:paraId="637243B4" w14:textId="15B3782E" w:rsidR="00741E54" w:rsidRPr="00741E54" w:rsidRDefault="00741E54" w:rsidP="00103663">
      <w:pPr>
        <w:autoSpaceDE/>
        <w:autoSpaceDN/>
        <w:adjustRightInd/>
        <w:snapToGrid/>
        <w:rPr>
          <w:b/>
          <w:szCs w:val="20"/>
          <w:u w:val="single"/>
          <w:lang w:val="en-GB" w:eastAsia="zh-CN"/>
        </w:rPr>
      </w:pPr>
      <w:r>
        <w:rPr>
          <w:rFonts w:hint="eastAsia"/>
          <w:b/>
          <w:szCs w:val="20"/>
          <w:u w:val="single"/>
          <w:lang w:val="en-GB" w:eastAsia="zh-CN"/>
        </w:rPr>
        <w:t>TP#2</w:t>
      </w:r>
      <w:r w:rsidRPr="00E22220">
        <w:rPr>
          <w:rFonts w:hint="eastAsia"/>
          <w:b/>
          <w:szCs w:val="20"/>
          <w:u w:val="single"/>
          <w:lang w:val="en-GB" w:eastAsia="zh-CN"/>
        </w:rPr>
        <w:t>:</w:t>
      </w:r>
    </w:p>
    <w:p w14:paraId="200CAB3A" w14:textId="79A6FC8C" w:rsidR="007C4336" w:rsidRDefault="007C4336" w:rsidP="007C4336">
      <w:pPr>
        <w:autoSpaceDE/>
        <w:autoSpaceDN/>
        <w:adjustRightInd/>
        <w:snapToGrid/>
        <w:rPr>
          <w:lang w:eastAsia="zh-CN"/>
        </w:rPr>
      </w:pPr>
      <w:r>
        <w:rPr>
          <w:lang w:eastAsia="zh-CN"/>
        </w:rPr>
        <w:t xml:space="preserve">------------------------------------------Start of </w:t>
      </w:r>
      <w:r w:rsidR="00085D22">
        <w:rPr>
          <w:lang w:eastAsia="zh-CN"/>
        </w:rPr>
        <w:t xml:space="preserve">Text </w:t>
      </w:r>
      <w:r>
        <w:rPr>
          <w:lang w:eastAsia="zh-CN"/>
        </w:rPr>
        <w:t>Proposal</w:t>
      </w:r>
      <w:r w:rsidR="00741E54">
        <w:rPr>
          <w:lang w:eastAsia="zh-CN"/>
        </w:rPr>
        <w:t>#</w:t>
      </w:r>
      <w:r w:rsidR="00085D22">
        <w:rPr>
          <w:lang w:eastAsia="zh-CN"/>
        </w:rPr>
        <w:t>2</w:t>
      </w:r>
      <w:r>
        <w:rPr>
          <w:lang w:eastAsia="zh-CN"/>
        </w:rPr>
        <w:t xml:space="preserve"> for TS 38.213----------</w:t>
      </w:r>
      <w:r w:rsidR="00085D22">
        <w:rPr>
          <w:lang w:eastAsia="zh-CN"/>
        </w:rPr>
        <w:t>----------------------------</w:t>
      </w:r>
    </w:p>
    <w:p w14:paraId="3E8BE654" w14:textId="77777777" w:rsidR="007C4336" w:rsidRPr="00EF73A8" w:rsidRDefault="007C4336" w:rsidP="00EF73A8">
      <w:pPr>
        <w:rPr>
          <w:b/>
        </w:rPr>
      </w:pPr>
      <w:r w:rsidRPr="00EF73A8">
        <w:rPr>
          <w:b/>
        </w:rPr>
        <w:t>7.1</w:t>
      </w:r>
      <w:r w:rsidRPr="00EF73A8">
        <w:rPr>
          <w:b/>
        </w:rPr>
        <w:tab/>
        <w:t>Physical uplink shared channel</w:t>
      </w:r>
    </w:p>
    <w:p w14:paraId="35E76107" w14:textId="51B8D584" w:rsidR="00EF73A8" w:rsidRDefault="00EF73A8" w:rsidP="00EF73A8">
      <w:pPr>
        <w:rPr>
          <w:sz w:val="20"/>
          <w:szCs w:val="20"/>
          <w:lang w:val="en-AU" w:eastAsia="zh-CN"/>
        </w:rPr>
      </w:pPr>
      <w:r>
        <w:rPr>
          <w:lang w:eastAsia="zh-CN"/>
        </w:rPr>
        <w:t>For a PUSCH transmission</w:t>
      </w:r>
      <w:r>
        <w:rPr>
          <w:iCs/>
        </w:rPr>
        <w:t xml:space="preserve"> </w:t>
      </w:r>
      <w:r>
        <w:t xml:space="preserve">on active UL BWP </w:t>
      </w:r>
      <w:r>
        <w:rPr>
          <w:iCs/>
          <w:noProof/>
          <w:position w:val="-6"/>
          <w:lang w:eastAsia="zh-CN"/>
        </w:rPr>
        <w:drawing>
          <wp:inline distT="0" distB="0" distL="0" distR="0" wp14:anchorId="2C283F98" wp14:editId="1E7D8DE2">
            <wp:extent cx="95250" cy="184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as described in Clause 12, of </w:t>
      </w:r>
      <w:r>
        <w:t xml:space="preserve">carrier </w:t>
      </w:r>
      <w:r>
        <w:rPr>
          <w:iCs/>
          <w:noProof/>
          <w:position w:val="-10"/>
          <w:lang w:eastAsia="zh-CN"/>
        </w:rPr>
        <w:drawing>
          <wp:inline distT="0" distB="0" distL="0" distR="0" wp14:anchorId="1F1C87BB" wp14:editId="68F437F6">
            <wp:extent cx="184150" cy="184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rPr>
        <w:t xml:space="preserve"> of </w:t>
      </w:r>
      <w:r>
        <w:t xml:space="preserve">serving cell </w:t>
      </w:r>
      <w:r>
        <w:rPr>
          <w:iCs/>
          <w:noProof/>
          <w:position w:val="-6"/>
          <w:lang w:eastAsia="zh-CN"/>
        </w:rPr>
        <w:drawing>
          <wp:inline distT="0" distB="0" distL="0" distR="0" wp14:anchorId="248FDEC9" wp14:editId="10F81788">
            <wp:extent cx="122555" cy="1638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Pr>
          <w:iCs/>
        </w:rPr>
        <w:t xml:space="preserve">, </w:t>
      </w:r>
      <w:r>
        <w:rPr>
          <w:lang w:eastAsia="zh-CN"/>
        </w:rPr>
        <w:t xml:space="preserve">a UE first </w:t>
      </w:r>
      <w:r>
        <w:t>calculates</w:t>
      </w:r>
      <w:r>
        <w:rPr>
          <w:lang w:eastAsia="zh-CN"/>
        </w:rPr>
        <w:t xml:space="preserve"> a linear value </w:t>
      </w:r>
      <w:r>
        <w:rPr>
          <w:iCs/>
          <w:noProof/>
          <w:position w:val="-12"/>
          <w:lang w:eastAsia="zh-CN"/>
        </w:rPr>
        <w:drawing>
          <wp:inline distT="0" distB="0" distL="0" distR="0" wp14:anchorId="3E62944B" wp14:editId="32908771">
            <wp:extent cx="1098550" cy="2387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8550" cy="238760"/>
                    </a:xfrm>
                    <a:prstGeom prst="rect">
                      <a:avLst/>
                    </a:prstGeom>
                    <a:noFill/>
                    <a:ln>
                      <a:noFill/>
                    </a:ln>
                  </pic:spPr>
                </pic:pic>
              </a:graphicData>
            </a:graphic>
          </wp:inline>
        </w:drawing>
      </w:r>
      <w:r>
        <w:rPr>
          <w:iCs/>
        </w:rPr>
        <w:t xml:space="preserve"> of the </w:t>
      </w:r>
      <w:r>
        <w:rPr>
          <w:lang w:eastAsia="zh-CN"/>
        </w:rPr>
        <w:t xml:space="preserve">transmit power </w:t>
      </w:r>
      <w:r>
        <w:rPr>
          <w:iCs/>
          <w:noProof/>
          <w:position w:val="-12"/>
          <w:lang w:eastAsia="zh-CN"/>
        </w:rPr>
        <w:drawing>
          <wp:inline distT="0" distB="0" distL="0" distR="0" wp14:anchorId="66DFE1D4" wp14:editId="34710503">
            <wp:extent cx="1098550" cy="211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8550" cy="211455"/>
                    </a:xfrm>
                    <a:prstGeom prst="rect">
                      <a:avLst/>
                    </a:prstGeom>
                    <a:noFill/>
                    <a:ln>
                      <a:noFill/>
                    </a:ln>
                  </pic:spPr>
                </pic:pic>
              </a:graphicData>
            </a:graphic>
          </wp:inline>
        </w:drawing>
      </w:r>
      <w:r>
        <w:rPr>
          <w:iCs/>
        </w:rPr>
        <w:t>, with parameters as defined in Clause 7.1.1. For a</w:t>
      </w:r>
      <w:r>
        <w:rPr>
          <w:lang w:val="en-AU"/>
        </w:rPr>
        <w:t xml:space="preserve"> PUSCH transmission scheduled by a DCI format other than DCI format 0_0, </w:t>
      </w:r>
      <w:r>
        <w:rPr>
          <w:lang w:val="en-AU" w:eastAsia="zh-CN"/>
        </w:rPr>
        <w:t xml:space="preserve">or </w:t>
      </w:r>
      <w:r>
        <w:t xml:space="preserve">configured by </w:t>
      </w:r>
      <w:r>
        <w:rPr>
          <w:i/>
          <w:iCs/>
        </w:rPr>
        <w:t>ConfiguredGrantConfig</w:t>
      </w:r>
      <w:r>
        <w:t xml:space="preserve"> or</w:t>
      </w:r>
      <w:r>
        <w:rPr>
          <w:i/>
          <w:iCs/>
        </w:rPr>
        <w:t xml:space="preserve"> semiPersistentOnPUSCH</w:t>
      </w:r>
      <w:r>
        <w:t>, if</w:t>
      </w:r>
      <w:r>
        <w:rPr>
          <w:lang w:val="en-AU"/>
        </w:rPr>
        <w:t xml:space="preserve"> </w:t>
      </w:r>
      <w:r>
        <w:rPr>
          <w:i/>
          <w:lang w:val="en-AU"/>
        </w:rPr>
        <w:t>txConfig</w:t>
      </w:r>
      <w:r>
        <w:rPr>
          <w:lang w:val="en-AU"/>
        </w:rPr>
        <w:t xml:space="preserve"> in </w:t>
      </w:r>
      <w:r>
        <w:rPr>
          <w:i/>
          <w:lang w:val="en-AU"/>
        </w:rPr>
        <w:t>PUSCH-Config</w:t>
      </w:r>
      <w:r>
        <w:rPr>
          <w:lang w:val="en-AU"/>
        </w:rPr>
        <w:t xml:space="preserve"> is set to 'codebook', </w:t>
      </w:r>
    </w:p>
    <w:p w14:paraId="08820950" w14:textId="7C9E19FB" w:rsidR="00EF73A8" w:rsidRDefault="00EF73A8" w:rsidP="00EF73A8">
      <w:pPr>
        <w:pStyle w:val="B1"/>
        <w:rPr>
          <w:lang w:val="x-none"/>
        </w:rPr>
      </w:pPr>
      <w:r>
        <w:rPr>
          <w:lang w:eastAsia="zh-CN"/>
        </w:rPr>
        <w:t>-</w:t>
      </w:r>
      <w:r>
        <w:rPr>
          <w:lang w:eastAsia="zh-CN"/>
        </w:rPr>
        <w:tab/>
        <w:t xml:space="preserve">if </w:t>
      </w:r>
      <w:r>
        <w:rPr>
          <w:i/>
          <w:iCs/>
          <w:sz w:val="22"/>
          <w:szCs w:val="22"/>
        </w:rPr>
        <w:t>ul-FullPowerTransmission</w:t>
      </w:r>
      <w:r w:rsidRPr="00EF73A8">
        <w:rPr>
          <w:i/>
          <w:iCs/>
          <w:color w:val="FF0000"/>
          <w:sz w:val="22"/>
          <w:szCs w:val="22"/>
        </w:rPr>
        <w:t>-r16</w:t>
      </w:r>
      <w:r>
        <w:t xml:space="preserve"> </w:t>
      </w:r>
      <w:r>
        <w:rPr>
          <w:lang w:val="en-AU"/>
        </w:rPr>
        <w:t xml:space="preserve">in </w:t>
      </w:r>
      <w:r>
        <w:rPr>
          <w:i/>
          <w:iCs/>
          <w:lang w:val="en-AU"/>
        </w:rPr>
        <w:t>PUSCH-Config</w:t>
      </w:r>
      <w:r>
        <w:rPr>
          <w:lang w:val="en-AU"/>
        </w:rPr>
        <w:t xml:space="preserve"> </w:t>
      </w:r>
      <w:r>
        <w:t xml:space="preserve">is provided, </w:t>
      </w:r>
      <w:r>
        <w:rPr>
          <w:iCs/>
        </w:rPr>
        <w:t xml:space="preserve">the UE scales </w:t>
      </w:r>
      <m:oMath>
        <m:sSub>
          <m:sSubPr>
            <m:ctrlPr>
              <w:rPr>
                <w:rFonts w:ascii="Cambria Math" w:hAnsi="Cambria Math"/>
                <w:iCs/>
                <w:lang w:val="x-none"/>
              </w:rPr>
            </m:ctrlPr>
          </m:sSubPr>
          <m:e>
            <m:acc>
              <m:accPr>
                <m:ctrlPr>
                  <w:rPr>
                    <w:rFonts w:ascii="Cambria Math" w:hAnsi="Cambria Math"/>
                    <w:iCs/>
                    <w:lang w:val="x-none"/>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val="x-none"/>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lang w:eastAsia="zh-CN"/>
        </w:rPr>
        <w:t xml:space="preserve"> by </w:t>
      </w:r>
      <m:oMath>
        <m:r>
          <w:rPr>
            <w:rFonts w:ascii="Cambria Math"/>
          </w:rPr>
          <m:t>s</m:t>
        </m:r>
      </m:oMath>
      <w:r>
        <w:rPr>
          <w:iCs/>
        </w:rPr>
        <w:t xml:space="preserve"> where:</w:t>
      </w:r>
    </w:p>
    <w:p w14:paraId="7FABE546" w14:textId="38E1A070" w:rsidR="00EF73A8" w:rsidRDefault="00EF73A8" w:rsidP="00EF73A8">
      <w:pPr>
        <w:pStyle w:val="B2"/>
      </w:pPr>
      <w:r>
        <w:t>-</w:t>
      </w:r>
      <w:r>
        <w:tab/>
        <w:t xml:space="preserve">if </w:t>
      </w:r>
      <w:r>
        <w:rPr>
          <w:i/>
          <w:iCs/>
          <w:sz w:val="22"/>
          <w:szCs w:val="22"/>
        </w:rPr>
        <w:t>ul-FullPowerTransmission</w:t>
      </w:r>
      <w:r w:rsidRPr="00EF73A8">
        <w:rPr>
          <w:i/>
          <w:iCs/>
          <w:color w:val="FF0000"/>
          <w:sz w:val="22"/>
          <w:szCs w:val="22"/>
        </w:rPr>
        <w:t>-r16</w:t>
      </w:r>
      <w:r>
        <w:t xml:space="preserve"> in </w:t>
      </w:r>
      <w:r>
        <w:rPr>
          <w:i/>
          <w:iCs/>
        </w:rPr>
        <w:t>PUSCH-Config</w:t>
      </w:r>
      <w:r>
        <w:t xml:space="preserve"> is set to </w:t>
      </w:r>
      <w:r>
        <w:rPr>
          <w:i/>
          <w:iCs/>
          <w:sz w:val="22"/>
          <w:szCs w:val="22"/>
        </w:rPr>
        <w:t>fullpowerMode1</w:t>
      </w:r>
      <w:r>
        <w:t xml:space="preserve">, and each SRS resource in the </w:t>
      </w:r>
      <w:r>
        <w:rPr>
          <w:i/>
          <w:iCs/>
        </w:rPr>
        <w:t>SRS-ResourceSet</w:t>
      </w:r>
      <w:r>
        <w:t xml:space="preserve"> with </w:t>
      </w:r>
      <w:r>
        <w:rPr>
          <w:i/>
          <w:iCs/>
        </w:rPr>
        <w:t>usage</w:t>
      </w:r>
      <w:r>
        <w:t xml:space="preserve"> set to 'codebook' has more than one SRS port, </w:t>
      </w:r>
      <m:oMath>
        <m:r>
          <w:rPr>
            <w:rFonts w:ascii="Cambria Math"/>
          </w:rPr>
          <m:t>s</m:t>
        </m:r>
      </m:oMath>
      <w:r>
        <w:rPr>
          <w:iCs/>
        </w:rPr>
        <w:t xml:space="preserve"> is</w:t>
      </w:r>
      <w:r>
        <w:rPr>
          <w:lang w:eastAsia="zh-CN"/>
        </w:rPr>
        <w:t xml:space="preserve"> the ratio of a number of antenna ports with non-zero PUSCH transmission power over the maximum number of </w:t>
      </w:r>
      <w:r>
        <w:t>SRS ports supported by the UE in one SRS resource</w:t>
      </w:r>
    </w:p>
    <w:p w14:paraId="0087BCDF" w14:textId="42D4B710" w:rsidR="00EF73A8" w:rsidRDefault="00EF73A8" w:rsidP="00EF73A8">
      <w:pPr>
        <w:pStyle w:val="B2"/>
      </w:pPr>
      <w:r>
        <w:t>-</w:t>
      </w:r>
      <w:r>
        <w:tab/>
        <w:t xml:space="preserve">if </w:t>
      </w:r>
      <w:r>
        <w:rPr>
          <w:i/>
          <w:iCs/>
          <w:sz w:val="22"/>
          <w:szCs w:val="22"/>
        </w:rPr>
        <w:t>ul-FullPowerTransmission</w:t>
      </w:r>
      <w:r w:rsidRPr="00EF73A8">
        <w:rPr>
          <w:i/>
          <w:iCs/>
          <w:color w:val="FF0000"/>
          <w:sz w:val="22"/>
          <w:szCs w:val="22"/>
        </w:rPr>
        <w:t>-r16</w:t>
      </w:r>
      <w:r>
        <w:t xml:space="preserve"> in </w:t>
      </w:r>
      <w:r>
        <w:rPr>
          <w:i/>
          <w:iCs/>
        </w:rPr>
        <w:t>PUSCH-Config</w:t>
      </w:r>
      <w:r>
        <w:t xml:space="preserve"> is set to </w:t>
      </w:r>
      <w:r>
        <w:rPr>
          <w:i/>
          <w:iCs/>
          <w:sz w:val="22"/>
          <w:szCs w:val="22"/>
        </w:rPr>
        <w:t>fullpowerMode</w:t>
      </w:r>
      <w:r>
        <w:rPr>
          <w:i/>
          <w:iCs/>
          <w:sz w:val="22"/>
          <w:szCs w:val="22"/>
          <w:lang w:val="en-US"/>
        </w:rPr>
        <w:t>2</w:t>
      </w:r>
      <w:r>
        <w:t xml:space="preserve">, </w:t>
      </w:r>
    </w:p>
    <w:p w14:paraId="72657606" w14:textId="77777777" w:rsidR="00EF73A8" w:rsidRDefault="00EF73A8" w:rsidP="00EF73A8">
      <w:pPr>
        <w:pStyle w:val="B2"/>
        <w:ind w:left="1136" w:hanging="285"/>
      </w:pPr>
      <w:r>
        <w:rPr>
          <w:lang w:val="en-US"/>
        </w:rPr>
        <w:t>-</w:t>
      </w:r>
      <w:r>
        <w:rPr>
          <w:lang w:val="en-US"/>
        </w:rPr>
        <w:tab/>
      </w:r>
      <m:oMath>
        <m:r>
          <w:rPr>
            <w:rFonts w:ascii="Cambria Math"/>
          </w:rPr>
          <m:t>s</m:t>
        </m:r>
        <m:r>
          <m:rPr>
            <m:sty m:val="p"/>
          </m:rPr>
          <w:rPr>
            <w:rFonts w:ascii="Cambria Math"/>
          </w:rPr>
          <m:t>=1</m:t>
        </m:r>
      </m:oMath>
      <w:r>
        <w:t xml:space="preserve"> for full power TPMIs</w:t>
      </w:r>
      <w:r>
        <w:rPr>
          <w:iCs/>
        </w:rPr>
        <w:t xml:space="preserve"> </w:t>
      </w:r>
      <w:r>
        <w:rPr>
          <w:rFonts w:eastAsia="等线"/>
          <w:iCs/>
          <w:lang w:eastAsia="zh-CN"/>
        </w:rPr>
        <w:t xml:space="preserve">reported by the UE [16, TS 38.306], </w:t>
      </w:r>
      <w:r>
        <w:rPr>
          <w:iCs/>
        </w:rPr>
        <w:t xml:space="preserve">and </w:t>
      </w:r>
      <m:oMath>
        <m:r>
          <w:rPr>
            <w:rFonts w:ascii="Cambria Math"/>
          </w:rPr>
          <m:t>s</m:t>
        </m:r>
      </m:oMath>
      <w:r>
        <w:rPr>
          <w:iCs/>
        </w:rPr>
        <w:t xml:space="preserve"> </w:t>
      </w:r>
      <w:r>
        <w:t xml:space="preserve">is </w:t>
      </w:r>
      <w:r>
        <w:rPr>
          <w:lang w:eastAsia="zh-CN"/>
        </w:rPr>
        <w:t xml:space="preserve">the ratio of a number of antenna ports with non-zero PUSCH transmission power over a number of </w:t>
      </w:r>
      <w:r>
        <w:t xml:space="preserve">SRS ports </w:t>
      </w:r>
      <w:r>
        <w:rPr>
          <w:iCs/>
        </w:rPr>
        <w:t>for remaining TPMIs</w:t>
      </w:r>
      <w:r>
        <w:t xml:space="preserve">, where the number of SRS ports is associated with a SRS resource indicated by </w:t>
      </w:r>
      <w:r>
        <w:rPr>
          <w:lang w:val="en-US"/>
        </w:rPr>
        <w:t xml:space="preserve">a </w:t>
      </w:r>
      <w:r>
        <w:t xml:space="preserve">SRI </w:t>
      </w:r>
      <w:r>
        <w:rPr>
          <w:lang w:val="en-US"/>
        </w:rPr>
        <w:t>field in a DCI format scheduling the PUSCH transmission</w:t>
      </w:r>
      <w:r>
        <w:t xml:space="preserve"> if more than one SRS resource is configured in the </w:t>
      </w:r>
      <w:r>
        <w:rPr>
          <w:i/>
          <w:iCs/>
        </w:rPr>
        <w:t>SRS-ResourceSet</w:t>
      </w:r>
      <w:r>
        <w:t xml:space="preserve"> with </w:t>
      </w:r>
      <w:r>
        <w:rPr>
          <w:i/>
          <w:iCs/>
        </w:rPr>
        <w:t>usage</w:t>
      </w:r>
      <w:r>
        <w:t xml:space="preserve"> set to 'codebook', or indicated by Type 1 configured grant</w:t>
      </w:r>
      <w:r>
        <w:rPr>
          <w:lang w:val="en-US"/>
        </w:rPr>
        <w:t xml:space="preserve">, </w:t>
      </w:r>
      <w:r>
        <w:t xml:space="preserve">or </w:t>
      </w:r>
      <w:r>
        <w:rPr>
          <w:rFonts w:eastAsia="等线"/>
          <w:lang w:eastAsia="zh-CN"/>
        </w:rPr>
        <w:t xml:space="preserve">the number of SRS ports </w:t>
      </w:r>
      <w:r>
        <w:t>is associated with the SRS resource</w:t>
      </w:r>
      <w:r>
        <w:rPr>
          <w:lang w:eastAsia="zh-CN"/>
        </w:rPr>
        <w:t xml:space="preserve"> </w:t>
      </w:r>
      <w:r>
        <w:rPr>
          <w:rFonts w:eastAsia="等线"/>
          <w:lang w:eastAsia="zh-CN"/>
        </w:rPr>
        <w:t xml:space="preserve">if only one SRS resource is configured </w:t>
      </w:r>
      <w:r>
        <w:t xml:space="preserve">in the </w:t>
      </w:r>
      <w:r>
        <w:rPr>
          <w:i/>
          <w:iCs/>
        </w:rPr>
        <w:t>SRS-ResourceSet</w:t>
      </w:r>
      <w:r>
        <w:t xml:space="preserve"> with </w:t>
      </w:r>
      <w:r>
        <w:rPr>
          <w:i/>
          <w:iCs/>
        </w:rPr>
        <w:t>usage</w:t>
      </w:r>
      <w:r>
        <w:t xml:space="preserve"> set to 'codebook', </w:t>
      </w:r>
    </w:p>
    <w:p w14:paraId="396DBB2B" w14:textId="77777777" w:rsidR="00EF73A8" w:rsidRDefault="00EF73A8" w:rsidP="00EF73A8">
      <w:pPr>
        <w:pStyle w:val="B2"/>
        <w:ind w:left="1136" w:hanging="285"/>
      </w:pPr>
      <w:r>
        <w:t>-</w:t>
      </w:r>
      <w:r>
        <w:tab/>
      </w:r>
      <m:oMath>
        <m:r>
          <w:rPr>
            <w:rFonts w:ascii="Cambria Math"/>
          </w:rPr>
          <m:t>s</m:t>
        </m:r>
        <m:r>
          <m:rPr>
            <m:sty m:val="p"/>
          </m:rPr>
          <w:rPr>
            <w:rFonts w:ascii="Cambria Math"/>
          </w:rPr>
          <m:t>=1</m:t>
        </m:r>
      </m:oMath>
      <w:r>
        <w:rPr>
          <w:lang w:val="en-US"/>
        </w:rPr>
        <w:t>,</w:t>
      </w:r>
      <w:r>
        <w:t xml:space="preserve"> if </w:t>
      </w:r>
      <w:r>
        <w:rPr>
          <w:lang w:val="en-US"/>
        </w:rPr>
        <w:t>a</w:t>
      </w:r>
      <w:r>
        <w:t xml:space="preserve"> SRS resource with a single port is indicated by </w:t>
      </w:r>
      <w:r>
        <w:rPr>
          <w:lang w:val="en-US"/>
        </w:rPr>
        <w:t xml:space="preserve">a </w:t>
      </w:r>
      <w:r>
        <w:t xml:space="preserve">SRI </w:t>
      </w:r>
      <w:r>
        <w:rPr>
          <w:lang w:val="en-US"/>
        </w:rPr>
        <w:t xml:space="preserve">field in a DCI format scheduling the PUSCH transmission </w:t>
      </w:r>
      <w:r>
        <w:t xml:space="preserve">when more than one SRS resource is </w:t>
      </w:r>
      <w:r>
        <w:rPr>
          <w:lang w:val="en-US"/>
        </w:rPr>
        <w:t>provided</w:t>
      </w:r>
      <w:r>
        <w:t xml:space="preserve"> in the </w:t>
      </w:r>
      <w:r>
        <w:rPr>
          <w:i/>
          <w:iCs/>
        </w:rPr>
        <w:t>SRS-ResourceSet</w:t>
      </w:r>
      <w:r>
        <w:t xml:space="preserve"> with </w:t>
      </w:r>
      <w:r>
        <w:rPr>
          <w:i/>
          <w:iCs/>
        </w:rPr>
        <w:t>usage</w:t>
      </w:r>
      <w:r>
        <w:t xml:space="preserve"> set to 'codebook'</w:t>
      </w:r>
      <w:r>
        <w:rPr>
          <w:lang w:val="en-US"/>
        </w:rPr>
        <w:t xml:space="preserve">, </w:t>
      </w:r>
      <w:r>
        <w:t>or indicated by Type 1 configured grant</w:t>
      </w:r>
      <w:r>
        <w:rPr>
          <w:lang w:val="en-US"/>
        </w:rPr>
        <w:t xml:space="preserve">, </w:t>
      </w:r>
      <w:r>
        <w:t xml:space="preserve">or if only one SRS resource with a single port is </w:t>
      </w:r>
      <w:r>
        <w:rPr>
          <w:lang w:val="en-US"/>
        </w:rPr>
        <w:t>provided</w:t>
      </w:r>
      <w:r>
        <w:t xml:space="preserve"> in the </w:t>
      </w:r>
      <w:r>
        <w:rPr>
          <w:i/>
          <w:iCs/>
        </w:rPr>
        <w:t>SRS-ResourceSet</w:t>
      </w:r>
      <w:r>
        <w:t xml:space="preserve"> with </w:t>
      </w:r>
      <w:r>
        <w:rPr>
          <w:i/>
          <w:iCs/>
        </w:rPr>
        <w:t>usage</w:t>
      </w:r>
      <w:r>
        <w:t xml:space="preserve"> set to 'codebook', and </w:t>
      </w:r>
    </w:p>
    <w:p w14:paraId="41B230B8" w14:textId="757FBA80" w:rsidR="00EF73A8" w:rsidRDefault="00EF73A8" w:rsidP="00EF73A8">
      <w:pPr>
        <w:pStyle w:val="B2"/>
      </w:pPr>
      <w:r>
        <w:t>-</w:t>
      </w:r>
      <w:r>
        <w:tab/>
        <w:t xml:space="preserve">if </w:t>
      </w:r>
      <w:r>
        <w:rPr>
          <w:i/>
          <w:iCs/>
          <w:sz w:val="22"/>
          <w:szCs w:val="22"/>
        </w:rPr>
        <w:t>ul-FullPowerTransmission</w:t>
      </w:r>
      <w:r w:rsidRPr="00EF73A8">
        <w:rPr>
          <w:i/>
          <w:iCs/>
          <w:color w:val="FF0000"/>
          <w:sz w:val="22"/>
          <w:szCs w:val="22"/>
        </w:rPr>
        <w:t>-r16</w:t>
      </w:r>
      <w:r>
        <w:t xml:space="preserve"> in </w:t>
      </w:r>
      <w:r>
        <w:rPr>
          <w:i/>
          <w:iCs/>
        </w:rPr>
        <w:t>PUSCH-Config</w:t>
      </w:r>
      <w:r>
        <w:t xml:space="preserve"> is </w:t>
      </w:r>
      <w:r>
        <w:rPr>
          <w:lang w:eastAsia="ko-KR"/>
        </w:rPr>
        <w:t xml:space="preserve">set to </w:t>
      </w:r>
      <w:r>
        <w:rPr>
          <w:i/>
          <w:iCs/>
          <w:lang w:eastAsia="ko-KR"/>
        </w:rPr>
        <w:t>fullpower</w:t>
      </w:r>
      <w:r>
        <w:t xml:space="preserve">, </w:t>
      </w:r>
      <m:oMath>
        <m:r>
          <w:rPr>
            <w:rFonts w:ascii="Cambria Math"/>
          </w:rPr>
          <m:t>s</m:t>
        </m:r>
        <m:r>
          <m:rPr>
            <m:sty m:val="p"/>
          </m:rPr>
          <w:rPr>
            <w:rFonts w:ascii="Cambria Math"/>
          </w:rPr>
          <m:t>=1</m:t>
        </m:r>
      </m:oMath>
    </w:p>
    <w:p w14:paraId="41DCD07E" w14:textId="17A4BA9B" w:rsidR="00426B01" w:rsidRDefault="00426B01" w:rsidP="00426B01">
      <w:pPr>
        <w:autoSpaceDE/>
        <w:autoSpaceDN/>
        <w:adjustRightInd/>
        <w:snapToGrid/>
        <w:rPr>
          <w:lang w:eastAsia="zh-CN"/>
        </w:rPr>
      </w:pPr>
      <w:r>
        <w:rPr>
          <w:lang w:eastAsia="zh-CN"/>
        </w:rPr>
        <w:t>------------------------------------------End of Text Proposal#2 for TS 38.213--------------------------------------</w:t>
      </w:r>
    </w:p>
    <w:p w14:paraId="40E9EEBD" w14:textId="46910053" w:rsidR="007C4336" w:rsidRDefault="007C4336" w:rsidP="00103663">
      <w:pPr>
        <w:autoSpaceDE/>
        <w:autoSpaceDN/>
        <w:adjustRightInd/>
        <w:snapToGrid/>
        <w:rPr>
          <w:b/>
          <w:szCs w:val="20"/>
          <w:u w:val="single"/>
          <w:lang w:eastAsia="zh-CN"/>
        </w:rPr>
      </w:pPr>
    </w:p>
    <w:p w14:paraId="43C64F63" w14:textId="5FABCE6A" w:rsidR="00741E54" w:rsidRPr="00741E54" w:rsidRDefault="00741E54" w:rsidP="00103663">
      <w:pPr>
        <w:autoSpaceDE/>
        <w:autoSpaceDN/>
        <w:adjustRightInd/>
        <w:snapToGrid/>
        <w:rPr>
          <w:b/>
          <w:szCs w:val="20"/>
          <w:u w:val="single"/>
          <w:lang w:val="en-GB" w:eastAsia="zh-CN"/>
        </w:rPr>
      </w:pPr>
      <w:r w:rsidRPr="00E22220">
        <w:rPr>
          <w:rFonts w:hint="eastAsia"/>
          <w:b/>
          <w:szCs w:val="20"/>
          <w:u w:val="single"/>
          <w:lang w:val="en-GB" w:eastAsia="zh-CN"/>
        </w:rPr>
        <w:t>TP#</w:t>
      </w:r>
      <w:r>
        <w:rPr>
          <w:b/>
          <w:szCs w:val="20"/>
          <w:u w:val="single"/>
          <w:lang w:val="en-GB" w:eastAsia="zh-CN"/>
        </w:rPr>
        <w:t>3</w:t>
      </w:r>
      <w:r w:rsidRPr="00E22220">
        <w:rPr>
          <w:rFonts w:hint="eastAsia"/>
          <w:b/>
          <w:szCs w:val="20"/>
          <w:u w:val="single"/>
          <w:lang w:val="en-GB" w:eastAsia="zh-CN"/>
        </w:rPr>
        <w:t>:</w:t>
      </w:r>
    </w:p>
    <w:p w14:paraId="31CE7475" w14:textId="616A6F91" w:rsidR="00EF73A8" w:rsidRDefault="00EF73A8" w:rsidP="00EF73A8">
      <w:pPr>
        <w:autoSpaceDE/>
        <w:autoSpaceDN/>
        <w:adjustRightInd/>
        <w:snapToGrid/>
        <w:rPr>
          <w:lang w:eastAsia="zh-CN"/>
        </w:rPr>
      </w:pPr>
      <w:r>
        <w:rPr>
          <w:lang w:eastAsia="zh-CN"/>
        </w:rPr>
        <w:t>--------</w:t>
      </w:r>
      <w:r w:rsidR="00085D22">
        <w:rPr>
          <w:lang w:eastAsia="zh-CN"/>
        </w:rPr>
        <w:t>-----------------------------</w:t>
      </w:r>
      <w:r>
        <w:rPr>
          <w:lang w:eastAsia="zh-CN"/>
        </w:rPr>
        <w:t xml:space="preserve">--Start of </w:t>
      </w:r>
      <w:r w:rsidR="00085D22">
        <w:rPr>
          <w:lang w:eastAsia="zh-CN"/>
        </w:rPr>
        <w:t xml:space="preserve">Text </w:t>
      </w:r>
      <w:r>
        <w:rPr>
          <w:lang w:eastAsia="zh-CN"/>
        </w:rPr>
        <w:t>Proposal</w:t>
      </w:r>
      <w:r w:rsidR="00741E54">
        <w:rPr>
          <w:lang w:eastAsia="zh-CN"/>
        </w:rPr>
        <w:t>#</w:t>
      </w:r>
      <w:r w:rsidR="00085D22">
        <w:rPr>
          <w:lang w:eastAsia="zh-CN"/>
        </w:rPr>
        <w:t>3</w:t>
      </w:r>
      <w:r>
        <w:rPr>
          <w:lang w:eastAsia="zh-CN"/>
        </w:rPr>
        <w:t xml:space="preserve"> for TS 38.214-----------------------------------------</w:t>
      </w:r>
    </w:p>
    <w:p w14:paraId="0F482078" w14:textId="67015479" w:rsidR="00EF73A8" w:rsidRPr="00085D22" w:rsidRDefault="00EF73A8" w:rsidP="00EF73A8">
      <w:pPr>
        <w:rPr>
          <w:b/>
          <w:sz w:val="24"/>
          <w:szCs w:val="20"/>
        </w:rPr>
      </w:pPr>
      <w:bookmarkStart w:id="5" w:name="_Toc45810610"/>
      <w:bookmarkStart w:id="6" w:name="_Toc36645565"/>
      <w:bookmarkStart w:id="7" w:name="_Toc29674335"/>
      <w:bookmarkStart w:id="8" w:name="_Toc29673342"/>
      <w:bookmarkStart w:id="9" w:name="_Toc29673201"/>
      <w:bookmarkStart w:id="10" w:name="_Toc27299928"/>
      <w:bookmarkStart w:id="11" w:name="_Toc20318030"/>
      <w:bookmarkStart w:id="12" w:name="_Toc11352140"/>
      <w:r w:rsidRPr="00085D22">
        <w:rPr>
          <w:b/>
        </w:rPr>
        <w:t>6.1.1.1</w:t>
      </w:r>
      <w:r w:rsidRPr="00085D22">
        <w:rPr>
          <w:b/>
        </w:rPr>
        <w:tab/>
        <w:t>Codebook based UL transmission</w:t>
      </w:r>
      <w:bookmarkEnd w:id="5"/>
      <w:bookmarkEnd w:id="6"/>
      <w:bookmarkEnd w:id="7"/>
      <w:bookmarkEnd w:id="8"/>
      <w:bookmarkEnd w:id="9"/>
      <w:bookmarkEnd w:id="10"/>
      <w:bookmarkEnd w:id="11"/>
      <w:bookmarkEnd w:id="12"/>
    </w:p>
    <w:p w14:paraId="7BBDDF1C" w14:textId="09FA94B5" w:rsidR="00EF73A8" w:rsidRPr="00085D22" w:rsidRDefault="00085D22" w:rsidP="00085D22">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1610DB1B" w14:textId="25D58218" w:rsidR="00EF73A8" w:rsidRDefault="00EF73A8" w:rsidP="00EF73A8">
      <w:pPr>
        <w:rPr>
          <w:i/>
          <w:color w:val="000000"/>
        </w:rPr>
      </w:pPr>
      <w:r>
        <w:rPr>
          <w:color w:val="000000"/>
        </w:rPr>
        <w:t xml:space="preserve">For codebook based transmission, the UE determines its codebook subsets based on TPMI and upon the reception of higher layer parameter </w:t>
      </w:r>
      <w:bookmarkStart w:id="13" w:name="_Hlk512442647"/>
      <w:r>
        <w:rPr>
          <w:i/>
        </w:rPr>
        <w:t>codebookSubset</w:t>
      </w:r>
      <w:bookmarkEnd w:id="13"/>
      <w:r>
        <w:rPr>
          <w:i/>
        </w:rPr>
        <w:t xml:space="preserve"> </w:t>
      </w:r>
      <w:r>
        <w:t xml:space="preserve">in </w:t>
      </w:r>
      <w:bookmarkStart w:id="14" w:name="_Hlk512442667"/>
      <w:r>
        <w:rPr>
          <w:i/>
        </w:rPr>
        <w:t>pusch-Config</w:t>
      </w:r>
      <w:bookmarkEnd w:id="14"/>
      <w:r>
        <w:rPr>
          <w:i/>
          <w:color w:val="000000"/>
        </w:rPr>
        <w:t xml:space="preserve"> </w:t>
      </w:r>
      <w:r>
        <w:rPr>
          <w:color w:val="000000"/>
        </w:rPr>
        <w:t xml:space="preserve">for PUSCH associated with DCI format 0_1 and </w:t>
      </w:r>
      <w:r>
        <w:rPr>
          <w:i/>
        </w:rPr>
        <w:t>codebookSubset</w:t>
      </w:r>
      <w:r>
        <w:rPr>
          <w:i/>
          <w:color w:val="000000"/>
          <w:kern w:val="2"/>
        </w:rPr>
        <w:t>-ForDCIFormat0_2</w:t>
      </w:r>
      <w:r>
        <w:rPr>
          <w:i/>
        </w:rPr>
        <w:t xml:space="preserve"> </w:t>
      </w:r>
      <w:r>
        <w:t xml:space="preserve">in </w:t>
      </w:r>
      <w:r>
        <w:rPr>
          <w:i/>
        </w:rPr>
        <w:t>pusch-Config</w:t>
      </w:r>
      <w:r>
        <w:rPr>
          <w:color w:val="000000"/>
        </w:rPr>
        <w:t xml:space="preserve"> for PUSCH associated with DCI </w:t>
      </w:r>
      <w:r>
        <w:rPr>
          <w:color w:val="000000"/>
        </w:rPr>
        <w:lastRenderedPageBreak/>
        <w:t xml:space="preserve">format 0_2 which may be configured with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t>
      </w:r>
      <w:r>
        <w:rPr>
          <w:rFonts w:eastAsia="Malgun Gothic"/>
          <w:i/>
          <w:lang w:eastAsia="zh-CN"/>
        </w:rPr>
        <w:t>'</w:t>
      </w:r>
      <w:r>
        <w:rPr>
          <w:lang w:eastAsia="zh-CN"/>
        </w:rPr>
        <w:t>partialAndNonCoherent</w:t>
      </w:r>
      <w:r>
        <w:rPr>
          <w:i/>
          <w:lang w:eastAsia="zh-CN"/>
        </w:rPr>
        <w:t>'</w:t>
      </w:r>
      <w:r>
        <w:rPr>
          <w:color w:val="000000"/>
        </w:rPr>
        <w:t xml:space="preserve">, or 'nonCoherent' depending on the UE capability. </w:t>
      </w:r>
      <w:r>
        <w:rPr>
          <w:color w:val="000000" w:themeColor="text1"/>
        </w:rPr>
        <w:t>When higher layer parameter</w:t>
      </w:r>
      <w:r>
        <w:rPr>
          <w:rStyle w:val="aff1"/>
          <w:color w:val="000000" w:themeColor="text1"/>
        </w:rPr>
        <w:t xml:space="preserve"> ul-FullPowerTransmission</w:t>
      </w:r>
      <w:r w:rsidRPr="00EF73A8">
        <w:rPr>
          <w:i/>
          <w:color w:val="FF0000"/>
        </w:rPr>
        <w:t>-r16</w:t>
      </w:r>
      <w:r>
        <w:rPr>
          <w:rStyle w:val="apple-converted-space"/>
          <w:color w:val="000000" w:themeColor="text1"/>
        </w:rPr>
        <w:t xml:space="preserve"> </w:t>
      </w:r>
      <w:r>
        <w:rPr>
          <w:color w:val="000000" w:themeColor="text1"/>
        </w:rPr>
        <w:t>is set to '</w:t>
      </w:r>
      <w:r>
        <w:rPr>
          <w:rStyle w:val="aff1"/>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aff1"/>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aff1"/>
          <w:color w:val="000000" w:themeColor="text1"/>
        </w:rPr>
        <w:t>codebookSubset-ForDCIFormat0_2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aff1"/>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and </w:t>
      </w:r>
      <w:r>
        <w:rPr>
          <w:i/>
        </w:rPr>
        <w:t>maxRank</w:t>
      </w:r>
      <w:r>
        <w:rPr>
          <w:i/>
          <w:color w:val="000000"/>
          <w:kern w:val="2"/>
        </w:rPr>
        <w:t>-ForDCIFormat0_2</w:t>
      </w:r>
      <w:r>
        <w:rPr>
          <w:color w:val="000000"/>
          <w:kern w:val="2"/>
        </w:rPr>
        <w:t xml:space="preserve"> </w:t>
      </w:r>
      <w:r>
        <w:t>for PUSCH scheduled with DCI format 0_2</w:t>
      </w:r>
      <w:r>
        <w:rPr>
          <w:i/>
          <w:color w:val="000000"/>
        </w:rPr>
        <w:t>.</w:t>
      </w:r>
    </w:p>
    <w:p w14:paraId="33238CF4" w14:textId="77777777" w:rsidR="00085D22" w:rsidRPr="00085D22" w:rsidRDefault="00085D22" w:rsidP="00085D22">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5FC48E07" w14:textId="0787BE69" w:rsidR="00EF73A8" w:rsidRDefault="00EF73A8" w:rsidP="00EF73A8">
      <w:pPr>
        <w:rPr>
          <w:color w:val="000000"/>
          <w:sz w:val="20"/>
          <w:szCs w:val="20"/>
        </w:rPr>
      </w:pPr>
      <w:r>
        <w:rPr>
          <w:color w:val="000000"/>
        </w:rPr>
        <w:t xml:space="preserve">For codebook based transmission, the UE may be configured with a single </w:t>
      </w:r>
      <w:r>
        <w:rPr>
          <w:i/>
          <w:color w:val="000000"/>
        </w:rPr>
        <w:t>SRS-ResourceSet</w:t>
      </w:r>
      <w:r>
        <w:rPr>
          <w:color w:val="000000"/>
        </w:rPr>
        <w:t xml:space="preserve"> with </w:t>
      </w:r>
      <w:r>
        <w:rPr>
          <w:i/>
          <w:color w:val="000000"/>
        </w:rPr>
        <w:t>usage</w:t>
      </w:r>
      <w:r>
        <w:rPr>
          <w:color w:val="000000"/>
        </w:rPr>
        <w:t xml:space="preserve"> set to 'codebook' and only one SRS resource can be indicated based on the SRI from within the SRS resource set. Except when higher layer parameter </w:t>
      </w:r>
      <w:r>
        <w:rPr>
          <w:i/>
          <w:color w:val="000000"/>
        </w:rPr>
        <w:t>ul-FullPowerTransmission</w:t>
      </w:r>
      <w:r w:rsidRPr="00EF73A8">
        <w:rPr>
          <w:i/>
          <w:color w:val="FF0000"/>
        </w:rPr>
        <w:t>-r16</w:t>
      </w:r>
      <w:r>
        <w:rPr>
          <w:color w:val="000000"/>
        </w:rPr>
        <w:t xml:space="preserve"> is set to '</w:t>
      </w:r>
      <w:r>
        <w:rPr>
          <w:i/>
          <w:color w:val="000000"/>
        </w:rPr>
        <w:t>fullpowerMode2</w:t>
      </w:r>
      <w:r>
        <w:rPr>
          <w:color w:val="000000"/>
        </w:rPr>
        <w:t xml:space="preserve">', the maximum number of configured SRS resources for codebook based transmission is 2. If aperiodic SRS is configured for a UE, the SRS request field in DCI triggers the transmission of aperiodic SRS resources. </w:t>
      </w:r>
    </w:p>
    <w:p w14:paraId="12899D5B" w14:textId="34B464B2" w:rsidR="00EF73A8" w:rsidRDefault="00EF73A8" w:rsidP="00EF73A8">
      <w:pPr>
        <w:rPr>
          <w:color w:val="000000" w:themeColor="text1"/>
          <w:lang w:eastAsia="zh-CN"/>
        </w:rPr>
      </w:pPr>
      <w:r>
        <w:rPr>
          <w:color w:val="000000" w:themeColor="text1"/>
        </w:rPr>
        <w:t>A UE shall not expect to be configured with higher layer parameter</w:t>
      </w:r>
      <w:r>
        <w:rPr>
          <w:rStyle w:val="apple-converted-space"/>
          <w:i/>
          <w:iCs/>
          <w:color w:val="000000" w:themeColor="text1"/>
        </w:rPr>
        <w:t xml:space="preserve"> </w:t>
      </w:r>
      <w:r>
        <w:rPr>
          <w:i/>
          <w:iCs/>
          <w:color w:val="000000" w:themeColor="text1"/>
        </w:rPr>
        <w:t>ul-FullPowerTransmission</w:t>
      </w:r>
      <w:r w:rsidRPr="00EF73A8">
        <w:rPr>
          <w:i/>
          <w:color w:val="FF0000"/>
        </w:rPr>
        <w:t>-r16</w:t>
      </w:r>
      <w:r>
        <w:rPr>
          <w:rStyle w:val="apple-converted-space"/>
          <w:color w:val="000000" w:themeColor="text1"/>
        </w:rPr>
        <w:t xml:space="preserve"> </w:t>
      </w:r>
      <w:r>
        <w:rPr>
          <w:color w:val="000000" w:themeColor="text1"/>
        </w:rPr>
        <w:t>set to '</w:t>
      </w:r>
      <w:r>
        <w:rPr>
          <w:i/>
          <w:iCs/>
          <w:color w:val="000000" w:themeColor="text1"/>
        </w:rPr>
        <w:t xml:space="preserve">fullpowerMode1' </w:t>
      </w:r>
      <w:r>
        <w:rPr>
          <w:color w:val="000000" w:themeColor="text1"/>
        </w:rPr>
        <w:t xml:space="preserve">and </w:t>
      </w:r>
      <w:r>
        <w:rPr>
          <w:i/>
          <w:iCs/>
          <w:color w:val="000000" w:themeColor="text1"/>
        </w:rPr>
        <w:t>codebookSubset</w:t>
      </w:r>
      <w:r>
        <w:rPr>
          <w:color w:val="000000" w:themeColor="text1"/>
        </w:rPr>
        <w:t xml:space="preserve"> or </w:t>
      </w:r>
      <w:r>
        <w:rPr>
          <w:i/>
          <w:iCs/>
          <w:color w:val="000000" w:themeColor="text1"/>
        </w:rPr>
        <w:t xml:space="preserve">codebookSubset-ForDCIFormat0_2 </w:t>
      </w:r>
      <w:r>
        <w:rPr>
          <w:color w:val="000000" w:themeColor="text1"/>
        </w:rPr>
        <w:t>set to</w:t>
      </w:r>
      <w:r>
        <w:rPr>
          <w:rStyle w:val="apple-converted-space"/>
          <w:i/>
          <w:iCs/>
          <w:color w:val="000000" w:themeColor="text1"/>
        </w:rPr>
        <w:t xml:space="preserve"> </w:t>
      </w:r>
      <w:r>
        <w:rPr>
          <w:i/>
          <w:iCs/>
          <w:color w:val="000000" w:themeColor="text1"/>
        </w:rPr>
        <w:t>'fullAndPartialAndNonCoherent'</w:t>
      </w:r>
      <w:r>
        <w:rPr>
          <w:rStyle w:val="apple-converted-space"/>
          <w:i/>
          <w:iCs/>
          <w:color w:val="000000" w:themeColor="text1"/>
        </w:rPr>
        <w:t xml:space="preserve"> </w:t>
      </w:r>
      <w:r>
        <w:rPr>
          <w:color w:val="000000" w:themeColor="text1"/>
        </w:rPr>
        <w:t>simultaneously.</w:t>
      </w:r>
    </w:p>
    <w:p w14:paraId="4466545F" w14:textId="77777777" w:rsidR="00EF73A8" w:rsidRDefault="00EF73A8" w:rsidP="00EF73A8">
      <w:r>
        <w:t xml:space="preserve">The UE shall transmit PUSCH using the same antenna port(s) as the SRS port(s) in the SRS resource indicated by the DCI format 0_1 or 0_2 or by </w:t>
      </w:r>
      <w:r>
        <w:rPr>
          <w:i/>
        </w:rPr>
        <w:t>configuredGrantConfig</w:t>
      </w:r>
      <w:r>
        <w:t xml:space="preserve"> according to clause 6.1.2.3.</w:t>
      </w:r>
    </w:p>
    <w:p w14:paraId="24BF8FB7" w14:textId="0BB488C1" w:rsidR="00EF73A8" w:rsidRDefault="00EF73A8" w:rsidP="00EF73A8">
      <w:pPr>
        <w:rPr>
          <w:color w:val="000000"/>
        </w:rPr>
      </w:pPr>
      <w:r>
        <w:t>The DM-RS</w:t>
      </w:r>
      <w:r>
        <w:rPr>
          <w:rFonts w:eastAsia="Malgun Gothic"/>
          <w:lang w:eastAsia="zh-CN"/>
        </w:rPr>
        <w:t xml:space="preserve"> antenna ports </w:t>
      </w:r>
      <w:r>
        <w:rPr>
          <w:noProof/>
          <w:position w:val="-12"/>
          <w:lang w:eastAsia="zh-CN"/>
        </w:rPr>
        <w:drawing>
          <wp:inline distT="0" distB="0" distL="0" distR="0" wp14:anchorId="317E9270" wp14:editId="6EC4B72F">
            <wp:extent cx="593725" cy="1981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725" cy="198120"/>
                    </a:xfrm>
                    <a:prstGeom prst="rect">
                      <a:avLst/>
                    </a:prstGeom>
                    <a:noFill/>
                    <a:ln>
                      <a:noFill/>
                    </a:ln>
                  </pic:spPr>
                </pic:pic>
              </a:graphicData>
            </a:graphic>
          </wp:inline>
        </w:drawing>
      </w:r>
      <w:r>
        <w:rPr>
          <w:rFonts w:eastAsia="Malgun Gothic"/>
        </w:rPr>
        <w:t xml:space="preserve"> in </w:t>
      </w:r>
      <w:r>
        <w:t xml:space="preserve">Clause </w:t>
      </w:r>
      <w:r>
        <w:rPr>
          <w:lang w:eastAsia="zh-CN"/>
        </w:rPr>
        <w:t>6.4.1.1.3</w:t>
      </w:r>
      <w:r>
        <w:t xml:space="preserve"> of [</w:t>
      </w:r>
      <w:r>
        <w:rPr>
          <w:lang w:eastAsia="zh-CN"/>
        </w:rPr>
        <w:t>4, TS38.211</w:t>
      </w:r>
      <w:r>
        <w:t xml:space="preserve">] </w:t>
      </w:r>
      <w:r>
        <w:rPr>
          <w:rFonts w:eastAsia="Malgun Gothic"/>
        </w:rPr>
        <w:t xml:space="preserve">are determined according to the ordering of DM-RS port(s) given by </w:t>
      </w:r>
      <w:r>
        <w:rPr>
          <w:lang w:eastAsia="zh-CN"/>
        </w:rPr>
        <w:t>Tables 7.3.1.1.2</w:t>
      </w:r>
      <w:r>
        <w:t>-</w:t>
      </w:r>
      <w:r>
        <w:rPr>
          <w:lang w:eastAsia="zh-CN"/>
        </w:rPr>
        <w:t>6 to 7.3.1.1.2-23 in Clause 7.3.1.1.2 of [5, TS 38.212].</w:t>
      </w:r>
    </w:p>
    <w:p w14:paraId="63F912BB" w14:textId="321D9A47" w:rsidR="00EF73A8" w:rsidRDefault="00EF73A8" w:rsidP="00EF73A8">
      <w:pPr>
        <w:rPr>
          <w:color w:val="000000"/>
          <w:lang w:val="en-AU" w:eastAsia="x-none"/>
        </w:rPr>
      </w:pPr>
      <w:r>
        <w:rPr>
          <w:color w:val="000000"/>
        </w:rPr>
        <w:t xml:space="preserve">Except when higher layer parameter </w:t>
      </w:r>
      <w:r>
        <w:rPr>
          <w:i/>
          <w:color w:val="000000"/>
        </w:rPr>
        <w:t>ul-FullPowerTransmission</w:t>
      </w:r>
      <w:r w:rsidRPr="00EF73A8">
        <w:rPr>
          <w:i/>
          <w:color w:val="FF0000"/>
        </w:rPr>
        <w:t>-r16</w:t>
      </w:r>
      <w:r>
        <w:rPr>
          <w:color w:val="000000"/>
        </w:rPr>
        <w:t xml:space="preserve"> is set to '</w:t>
      </w:r>
      <w:r>
        <w:rPr>
          <w:i/>
          <w:color w:val="000000"/>
        </w:rPr>
        <w:t>fullpowerMode2</w:t>
      </w:r>
      <w:r>
        <w:rPr>
          <w:color w:val="000000"/>
        </w:rPr>
        <w:t xml:space="preserve">', </w:t>
      </w:r>
      <w:r>
        <w:rPr>
          <w:color w:val="000000"/>
          <w:lang w:val="en-AU" w:eastAsia="x-none"/>
        </w:rPr>
        <w:t xml:space="preserve">when multiple SRS resources are configured by </w:t>
      </w:r>
      <w:r>
        <w:rPr>
          <w:i/>
          <w:color w:val="000000"/>
          <w:lang w:val="en-AU" w:eastAsia="x-none"/>
        </w:rPr>
        <w:t>SRS-ResourceSet</w:t>
      </w:r>
      <w:r>
        <w:rPr>
          <w:color w:val="000000"/>
          <w:lang w:val="en-AU" w:eastAsia="x-none"/>
        </w:rPr>
        <w:t xml:space="preserve"> with </w:t>
      </w:r>
      <w:r>
        <w:rPr>
          <w:i/>
          <w:color w:val="000000"/>
          <w:lang w:val="en-AU" w:eastAsia="x-none"/>
        </w:rPr>
        <w:t>usage</w:t>
      </w:r>
      <w:r>
        <w:rPr>
          <w:color w:val="000000"/>
          <w:lang w:val="en-AU" w:eastAsia="x-none"/>
        </w:rPr>
        <w:t xml:space="preserve"> set to 'codebook', the UE shall expect that higher layer parameters </w:t>
      </w:r>
      <w:r>
        <w:rPr>
          <w:i/>
        </w:rPr>
        <w:t>nrofSRS-Ports</w:t>
      </w:r>
      <w:r>
        <w:t xml:space="preserve"> </w:t>
      </w:r>
      <w:r>
        <w:rPr>
          <w:color w:val="000000"/>
          <w:lang w:val="en-AU" w:eastAsia="x-none"/>
        </w:rPr>
        <w:t xml:space="preserve">in </w:t>
      </w:r>
      <w:r>
        <w:rPr>
          <w:i/>
          <w:color w:val="000000"/>
          <w:lang w:val="en-AU" w:eastAsia="x-none"/>
        </w:rPr>
        <w:t>SRS-Resource</w:t>
      </w:r>
      <w:r>
        <w:rPr>
          <w:color w:val="000000"/>
          <w:lang w:val="en-AU" w:eastAsia="x-none"/>
        </w:rPr>
        <w:t xml:space="preserve"> in </w:t>
      </w:r>
      <w:r>
        <w:rPr>
          <w:i/>
          <w:iCs/>
        </w:rPr>
        <w:t>SRS-ResourceSet</w:t>
      </w:r>
      <w:r>
        <w:rPr>
          <w:i/>
          <w:color w:val="000000"/>
          <w:lang w:val="en-AU" w:eastAsia="x-none"/>
        </w:rPr>
        <w:t xml:space="preserve"> </w:t>
      </w:r>
      <w:r>
        <w:rPr>
          <w:color w:val="000000"/>
          <w:lang w:val="en-AU" w:eastAsia="x-none"/>
        </w:rPr>
        <w:t>shall be configured with the same value for all these SRS resources.</w:t>
      </w:r>
    </w:p>
    <w:p w14:paraId="65507310" w14:textId="3FD842D7" w:rsidR="00EF73A8" w:rsidRDefault="00EF73A8" w:rsidP="00EF73A8">
      <w:pPr>
        <w:rPr>
          <w:color w:val="000000"/>
          <w:lang w:val="en-GB"/>
        </w:rPr>
      </w:pPr>
      <w:r>
        <w:rPr>
          <w:color w:val="000000"/>
        </w:rPr>
        <w:t xml:space="preserve">When higher layer parameter </w:t>
      </w:r>
      <w:r>
        <w:rPr>
          <w:i/>
          <w:color w:val="000000"/>
        </w:rPr>
        <w:t>ul-FullPowerTransmission</w:t>
      </w:r>
      <w:r w:rsidRPr="00EF73A8">
        <w:rPr>
          <w:i/>
          <w:color w:val="FF0000"/>
        </w:rPr>
        <w:t>-r16</w:t>
      </w:r>
      <w:r>
        <w:rPr>
          <w:color w:val="000000"/>
        </w:rPr>
        <w:t xml:space="preserve"> is set to '</w:t>
      </w:r>
      <w:r>
        <w:rPr>
          <w:i/>
          <w:color w:val="000000"/>
        </w:rPr>
        <w:t>fullpowerMode2</w:t>
      </w:r>
      <w:r>
        <w:rPr>
          <w:color w:val="000000"/>
        </w:rPr>
        <w:t xml:space="preserve">', </w:t>
      </w:r>
    </w:p>
    <w:p w14:paraId="5A5B1290" w14:textId="77777777" w:rsidR="00EF73A8" w:rsidRDefault="00EF73A8" w:rsidP="00EF73A8">
      <w:pPr>
        <w:pStyle w:val="B2"/>
      </w:pPr>
      <w:r>
        <w:t>-</w:t>
      </w:r>
      <w:r>
        <w:tab/>
        <w:t xml:space="preserve">the UE can be configured with one SRS resource or multiple SRS resources with same or different number of SRS ports within an SRS resource set with </w:t>
      </w:r>
      <w:r>
        <w:rPr>
          <w:i/>
        </w:rPr>
        <w:t>usage</w:t>
      </w:r>
      <w:r>
        <w:t xml:space="preserve"> set to '</w:t>
      </w:r>
      <w:r>
        <w:rPr>
          <w:i/>
          <w:iCs/>
        </w:rPr>
        <w:t>codebook</w:t>
      </w:r>
      <w:r>
        <w:t>'.</w:t>
      </w:r>
    </w:p>
    <w:p w14:paraId="72E411C6" w14:textId="77777777" w:rsidR="00EF73A8" w:rsidRDefault="00EF73A8" w:rsidP="00EF73A8">
      <w:pPr>
        <w:pStyle w:val="B2"/>
        <w:rPr>
          <w:bCs/>
        </w:rPr>
      </w:pPr>
      <w:r>
        <w:rPr>
          <w:bCs/>
        </w:rPr>
        <w:t>-</w:t>
      </w:r>
      <w:r>
        <w:rPr>
          <w:bCs/>
        </w:rPr>
        <w:tab/>
        <w:t xml:space="preserve">up to 2 different spatial relations can be configured for all SRS resources </w:t>
      </w:r>
      <w:r>
        <w:rPr>
          <w:rFonts w:eastAsiaTheme="minorEastAsia"/>
          <w:bCs/>
          <w:lang w:eastAsia="zh-CN"/>
        </w:rPr>
        <w:t xml:space="preserve">in the SRS resource set </w:t>
      </w:r>
      <w:r>
        <w:rPr>
          <w:bCs/>
        </w:rPr>
        <w:t xml:space="preserve">with usage set to 'codebook' </w:t>
      </w:r>
      <w:r>
        <w:rPr>
          <w:rFonts w:eastAsiaTheme="minorEastAsia"/>
          <w:bCs/>
          <w:lang w:eastAsia="zh-CN"/>
        </w:rPr>
        <w:t>when</w:t>
      </w:r>
      <w:r>
        <w:rPr>
          <w:color w:val="000000"/>
          <w:lang w:val="en-AU" w:eastAsia="x-none"/>
        </w:rPr>
        <w:t xml:space="preserve"> multiple SRS resources are configured </w:t>
      </w:r>
      <w:r>
        <w:rPr>
          <w:rFonts w:eastAsiaTheme="minorEastAsia"/>
          <w:color w:val="000000"/>
          <w:lang w:val="en-AU" w:eastAsia="zh-CN"/>
        </w:rPr>
        <w:t>in the SRS resource set</w:t>
      </w:r>
      <w:r>
        <w:rPr>
          <w:bCs/>
        </w:rPr>
        <w:t xml:space="preserve">. </w:t>
      </w:r>
    </w:p>
    <w:p w14:paraId="328AD59D" w14:textId="77777777" w:rsidR="00EF73A8" w:rsidRDefault="00EF73A8" w:rsidP="00EF73A8">
      <w:pPr>
        <w:pStyle w:val="B2"/>
      </w:pPr>
      <w:r>
        <w:rPr>
          <w:bCs/>
        </w:rPr>
        <w:t>-</w:t>
      </w:r>
      <w:r>
        <w:rPr>
          <w:bCs/>
        </w:rPr>
        <w:tab/>
      </w:r>
      <w:r>
        <w:t xml:space="preserve">subject to UE capability, </w:t>
      </w:r>
      <w:r>
        <w:rPr>
          <w:bCs/>
        </w:rPr>
        <w:t xml:space="preserve">a maximum of </w:t>
      </w:r>
      <w:r>
        <w:rPr>
          <w:bCs/>
          <w:lang w:val="en-US"/>
        </w:rPr>
        <w:t xml:space="preserve">2 or </w:t>
      </w:r>
      <w:r>
        <w:rPr>
          <w:bCs/>
        </w:rPr>
        <w:t xml:space="preserve">4 SRS resources are supported </w:t>
      </w:r>
      <w:r>
        <w:rPr>
          <w:bCs/>
          <w:lang w:val="en-US"/>
        </w:rPr>
        <w:t xml:space="preserve">in </w:t>
      </w:r>
      <w:r>
        <w:rPr>
          <w:bCs/>
        </w:rPr>
        <w:t xml:space="preserve">an SRS resource set with </w:t>
      </w:r>
      <w:r>
        <w:rPr>
          <w:bCs/>
          <w:i/>
        </w:rPr>
        <w:t>usage</w:t>
      </w:r>
      <w:r>
        <w:rPr>
          <w:bCs/>
        </w:rPr>
        <w:t xml:space="preserve"> set to 'codebook'</w:t>
      </w:r>
    </w:p>
    <w:p w14:paraId="631521AE" w14:textId="11BD3C5A" w:rsidR="00426B01" w:rsidRDefault="00426B01" w:rsidP="00426B01">
      <w:pPr>
        <w:autoSpaceDE/>
        <w:autoSpaceDN/>
        <w:adjustRightInd/>
        <w:snapToGrid/>
        <w:rPr>
          <w:lang w:eastAsia="zh-CN"/>
        </w:rPr>
      </w:pPr>
      <w:r>
        <w:rPr>
          <w:lang w:eastAsia="zh-CN"/>
        </w:rPr>
        <w:t>---------------------------------------End of Text Proposal#3 for TS 38.214------------------------------------------</w:t>
      </w:r>
    </w:p>
    <w:p w14:paraId="4E050744" w14:textId="3AE3C6EC" w:rsidR="00EF73A8" w:rsidRDefault="00EF73A8" w:rsidP="00103663">
      <w:pPr>
        <w:autoSpaceDE/>
        <w:autoSpaceDN/>
        <w:adjustRightInd/>
        <w:snapToGrid/>
        <w:rPr>
          <w:b/>
          <w:szCs w:val="20"/>
          <w:u w:val="single"/>
          <w:lang w:val="en-GB" w:eastAsia="zh-CN"/>
        </w:rPr>
      </w:pPr>
    </w:p>
    <w:p w14:paraId="52DF4C21" w14:textId="252EC321" w:rsidR="00E22220" w:rsidRPr="00741E54" w:rsidRDefault="00E22220" w:rsidP="00103663">
      <w:pPr>
        <w:autoSpaceDE/>
        <w:autoSpaceDN/>
        <w:adjustRightInd/>
        <w:snapToGrid/>
        <w:rPr>
          <w:b/>
          <w:szCs w:val="20"/>
          <w:u w:val="single"/>
          <w:lang w:val="en-GB" w:eastAsia="zh-CN"/>
        </w:rPr>
      </w:pPr>
      <w:r w:rsidRPr="00E22220">
        <w:rPr>
          <w:rFonts w:hint="eastAsia"/>
          <w:b/>
          <w:szCs w:val="20"/>
          <w:u w:val="single"/>
          <w:lang w:val="en-GB" w:eastAsia="zh-CN"/>
        </w:rPr>
        <w:t>TP#4:</w:t>
      </w:r>
    </w:p>
    <w:p w14:paraId="23003E69" w14:textId="4B46ECC2" w:rsidR="00085D22" w:rsidRDefault="00085D22" w:rsidP="00085D22">
      <w:pPr>
        <w:autoSpaceDE/>
        <w:autoSpaceDN/>
        <w:adjustRightInd/>
        <w:snapToGrid/>
        <w:rPr>
          <w:lang w:eastAsia="zh-CN"/>
        </w:rPr>
      </w:pPr>
      <w:r>
        <w:rPr>
          <w:lang w:eastAsia="zh-CN"/>
        </w:rPr>
        <w:t>---------------------------------------Start of Text Proposal</w:t>
      </w:r>
      <w:r w:rsidR="00741E54">
        <w:rPr>
          <w:lang w:eastAsia="zh-CN"/>
        </w:rPr>
        <w:t>#</w:t>
      </w:r>
      <w:r>
        <w:rPr>
          <w:lang w:eastAsia="zh-CN"/>
        </w:rPr>
        <w:t>4 for TS 38.212-----------------------------------------</w:t>
      </w:r>
    </w:p>
    <w:p w14:paraId="12A14FEF" w14:textId="77777777" w:rsidR="00085D22" w:rsidRPr="00085D22" w:rsidRDefault="00085D22" w:rsidP="00085D22">
      <w:pPr>
        <w:rPr>
          <w:b/>
          <w:lang w:eastAsia="zh-CN"/>
        </w:rPr>
      </w:pPr>
      <w:bookmarkStart w:id="15" w:name="_Toc19798776"/>
      <w:bookmarkStart w:id="16" w:name="_Toc26467247"/>
      <w:bookmarkStart w:id="17" w:name="_Toc29326608"/>
      <w:bookmarkStart w:id="18" w:name="_Toc29327758"/>
      <w:bookmarkStart w:id="19" w:name="_Toc36045948"/>
      <w:bookmarkStart w:id="20" w:name="_Toc36046208"/>
      <w:bookmarkStart w:id="21" w:name="_Toc36046354"/>
      <w:bookmarkStart w:id="22" w:name="_Toc45209271"/>
      <w:r w:rsidRPr="00085D22">
        <w:rPr>
          <w:rFonts w:hint="eastAsia"/>
          <w:b/>
          <w:lang w:eastAsia="zh-CN"/>
        </w:rPr>
        <w:t>7.3.1.1.2</w:t>
      </w:r>
      <w:r w:rsidRPr="00085D22">
        <w:rPr>
          <w:rFonts w:hint="eastAsia"/>
          <w:b/>
          <w:lang w:eastAsia="zh-CN"/>
        </w:rPr>
        <w:tab/>
        <w:t>Format 0_1</w:t>
      </w:r>
      <w:bookmarkEnd w:id="15"/>
      <w:bookmarkEnd w:id="16"/>
      <w:bookmarkEnd w:id="17"/>
      <w:bookmarkEnd w:id="18"/>
      <w:bookmarkEnd w:id="19"/>
      <w:bookmarkEnd w:id="20"/>
      <w:bookmarkEnd w:id="21"/>
      <w:bookmarkEnd w:id="22"/>
    </w:p>
    <w:p w14:paraId="1A7BE8D2" w14:textId="28CFEF0E" w:rsidR="00085D22" w:rsidRDefault="00085D22" w:rsidP="00085D22">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0D0F1C74" w14:textId="18D36917" w:rsidR="00085D22" w:rsidRPr="002625EB" w:rsidRDefault="00085D22" w:rsidP="00085D22">
      <w:pPr>
        <w:pStyle w:val="B1"/>
        <w:rPr>
          <w:lang w:eastAsia="zh-CN"/>
        </w:rPr>
      </w:pPr>
      <w:r>
        <w:t xml:space="preserve">- </w:t>
      </w:r>
      <w:r w:rsidRPr="002625EB">
        <w:t xml:space="preserve">Precoding information and number of layers – </w:t>
      </w:r>
      <w:r w:rsidRPr="002625EB">
        <w:rPr>
          <w:rFonts w:hint="eastAsia"/>
          <w:lang w:eastAsia="zh-CN"/>
        </w:rPr>
        <w:t>number of bits determined by the following:</w:t>
      </w:r>
    </w:p>
    <w:p w14:paraId="17C3357B" w14:textId="77777777" w:rsidR="00085D22" w:rsidRPr="002625EB" w:rsidRDefault="00085D22" w:rsidP="00085D22">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36E77106" w14:textId="77777777" w:rsidR="00085D22" w:rsidRPr="002625EB" w:rsidRDefault="00085D22" w:rsidP="00085D22">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67E7B5A4" w14:textId="08555C4E" w:rsidR="00085D22" w:rsidRDefault="00085D22" w:rsidP="00085D22">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sidRPr="00085D22">
        <w:rPr>
          <w:i/>
          <w:iCs/>
          <w:color w:val="FF0000"/>
        </w:rPr>
        <w:t>-r16</w:t>
      </w:r>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r w:rsidRPr="004C477E">
        <w:rPr>
          <w:i/>
          <w:iCs/>
        </w:rPr>
        <w:lastRenderedPageBreak/>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3F3032D7" w14:textId="6A964F45" w:rsidR="00085D22" w:rsidRDefault="00085D22" w:rsidP="00085D22">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sidRPr="00085D22">
        <w:rPr>
          <w:i/>
          <w:iCs/>
          <w:color w:val="FF0000"/>
        </w:rPr>
        <w:t>-r16</w:t>
      </w:r>
      <w:r>
        <w:rPr>
          <w:i/>
          <w:iCs/>
          <w:lang w:eastAsia="zh-CN"/>
        </w:rPr>
        <w:t>=</w:t>
      </w:r>
      <w:r w:rsidRPr="004C477E">
        <w:rPr>
          <w:i/>
          <w:iCs/>
        </w:rPr>
        <w:t xml:space="preserve"> fullpowerMode1</w:t>
      </w:r>
      <w:r>
        <w:rPr>
          <w:i/>
          <w:iCs/>
          <w:lang w:eastAsia="zh-CN"/>
        </w:rPr>
        <w:t>,</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p>
    <w:p w14:paraId="371B28EA" w14:textId="597F1450" w:rsidR="00085D22" w:rsidRPr="002625EB" w:rsidRDefault="00085D22" w:rsidP="00085D22">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4C477E">
        <w:rPr>
          <w:i/>
          <w:iCs/>
        </w:rPr>
        <w:t>ul-FullPowerTransmission</w:t>
      </w:r>
      <w:r w:rsidR="00E22220" w:rsidRPr="00085D22">
        <w:rPr>
          <w:i/>
          <w:iCs/>
          <w:color w:val="FF0000"/>
        </w:rPr>
        <w:t>-r16</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27FD6570" w14:textId="7B3B2071" w:rsidR="00085D22" w:rsidRDefault="00085D22" w:rsidP="00085D22">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sidR="00E22220" w:rsidRPr="00085D22">
        <w:rPr>
          <w:i/>
          <w:iCs/>
          <w:color w:val="FF0000"/>
        </w:rPr>
        <w:t>-r16</w:t>
      </w:r>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3F2937A7" w14:textId="5C76E43C" w:rsidR="00085D22" w:rsidRPr="002625EB" w:rsidRDefault="00085D22" w:rsidP="00085D22">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sidR="00E22220" w:rsidRPr="00085D22">
        <w:rPr>
          <w:i/>
          <w:iCs/>
          <w:color w:val="FF0000"/>
        </w:rPr>
        <w:t>-r16</w:t>
      </w:r>
      <w:r>
        <w:rPr>
          <w:i/>
          <w:iCs/>
          <w:lang w:eastAsia="zh-CN"/>
        </w:rPr>
        <w:t>=</w:t>
      </w:r>
      <w:r w:rsidRPr="004C477E">
        <w:rPr>
          <w:i/>
          <w:iCs/>
        </w:rPr>
        <w:t xml:space="preserve"> fullpowerMode1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2B48E3D3" w14:textId="581EA7AA" w:rsidR="00085D22" w:rsidRDefault="00085D22" w:rsidP="00085D22">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sidR="00E22220" w:rsidRPr="00085D22">
        <w:rPr>
          <w:i/>
          <w:iCs/>
          <w:color w:val="FF0000"/>
        </w:rPr>
        <w:t>-r16</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2658ED8C" w14:textId="2B1304BE" w:rsidR="00085D22" w:rsidRPr="002625EB" w:rsidRDefault="00085D22" w:rsidP="00085D22">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sidR="00E22220" w:rsidRPr="00085D22">
        <w:rPr>
          <w:i/>
          <w:iCs/>
          <w:color w:val="FF0000"/>
        </w:rPr>
        <w:t>-r16</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p>
    <w:p w14:paraId="3C9DC9CF" w14:textId="13A9BAA7" w:rsidR="00085D22" w:rsidRDefault="00085D22" w:rsidP="00085D22">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sidR="00E22220" w:rsidRPr="00085D22">
        <w:rPr>
          <w:i/>
          <w:iCs/>
          <w:color w:val="FF0000"/>
        </w:rPr>
        <w:t>-r16</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Pr>
          <w:lang w:eastAsia="zh-CN"/>
        </w:rPr>
        <w:t>;</w:t>
      </w:r>
      <w:r w:rsidRPr="00267FFC">
        <w:rPr>
          <w:lang w:eastAsia="zh-CN"/>
        </w:rPr>
        <w:t xml:space="preserve"> </w:t>
      </w:r>
    </w:p>
    <w:p w14:paraId="0C53DBA6" w14:textId="716A5309" w:rsidR="00085D22" w:rsidRDefault="00085D22" w:rsidP="00085D22">
      <w:pPr>
        <w:pStyle w:val="B2"/>
        <w:ind w:leftChars="283" w:left="905"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sidR="00E22220" w:rsidRPr="00085D22">
        <w:rPr>
          <w:i/>
          <w:iCs/>
          <w:color w:val="FF0000"/>
        </w:rPr>
        <w:t>-r16</w:t>
      </w:r>
      <w:r>
        <w:rPr>
          <w:i/>
          <w:iCs/>
          <w:lang w:eastAsia="zh-CN"/>
        </w:rPr>
        <w:t>=</w:t>
      </w:r>
      <w:r w:rsidRPr="004C477E">
        <w:rPr>
          <w:i/>
          <w:iCs/>
        </w:rPr>
        <w:t xml:space="preserve"> fullpowerMode1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4C12B212" w14:textId="17006D38" w:rsidR="00085D22" w:rsidRDefault="00085D22" w:rsidP="00085D22">
      <w:pPr>
        <w:rPr>
          <w:lang w:eastAsia="zh-CN"/>
        </w:rPr>
      </w:pPr>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r w:rsidRPr="004C477E">
        <w:rPr>
          <w:i/>
          <w:iCs/>
        </w:rPr>
        <w:t>ul-FullPowerTransmission</w:t>
      </w:r>
      <w:r w:rsidR="00E22220" w:rsidRPr="00085D22">
        <w:rPr>
          <w:i/>
          <w:iCs/>
          <w:color w:val="FF0000"/>
        </w:rPr>
        <w:t>-r16</w:t>
      </w:r>
      <w:r>
        <w:rPr>
          <w:lang w:eastAsia="zh-CN"/>
        </w:rPr>
        <w:t xml:space="preserve"> is configured to </w:t>
      </w:r>
      <w:r w:rsidRPr="004C477E">
        <w:rPr>
          <w:i/>
          <w:iCs/>
        </w:rPr>
        <w:t>fullpowerMode2</w:t>
      </w:r>
      <w:r>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735CBCED" w14:textId="77777777" w:rsidR="00085D22" w:rsidRPr="00085D22" w:rsidRDefault="00085D22" w:rsidP="00085D22">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0A54D42F" w14:textId="21C91D88" w:rsidR="00085D22" w:rsidRPr="00E22220" w:rsidRDefault="00E22220" w:rsidP="00E2222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2 or 3 or 4, and </w:t>
      </w:r>
      <w:r w:rsidRPr="00D155C0">
        <w:rPr>
          <w:i/>
          <w:iCs/>
        </w:rPr>
        <w:t>ul-FullPowerTransmission</w:t>
      </w:r>
      <w:r w:rsidRPr="00E22220">
        <w:rPr>
          <w:i/>
          <w:iCs/>
          <w:color w:val="FF0000"/>
        </w:rPr>
        <w:t>-r16</w:t>
      </w:r>
      <w:r w:rsidRPr="00D155C0">
        <w:rPr>
          <w:i/>
          <w:iCs/>
        </w:rPr>
        <w:t xml:space="preserve"> </w:t>
      </w:r>
      <w:r w:rsidRPr="00D155C0">
        <w:rPr>
          <w:rFonts w:hint="eastAsia"/>
          <w:iCs/>
          <w:lang w:eastAsia="zh-CN"/>
        </w:rPr>
        <w:t xml:space="preserve">is not configured or configured to </w:t>
      </w:r>
      <w:r w:rsidRPr="00D155C0">
        <w:rPr>
          <w:i/>
          <w:iCs/>
        </w:rPr>
        <w:t>fullpowerMode2</w:t>
      </w:r>
      <w:r w:rsidRPr="00D155C0">
        <w:rPr>
          <w:i/>
          <w:iCs/>
          <w:lang w:eastAsia="zh-CN"/>
        </w:rPr>
        <w:t xml:space="preserve"> </w:t>
      </w:r>
      <w:r w:rsidRPr="00D155C0">
        <w:rPr>
          <w:iCs/>
          <w:lang w:eastAsia="zh-CN"/>
        </w:rPr>
        <w:t xml:space="preserve">or configured to </w:t>
      </w:r>
      <w:r w:rsidRPr="00D155C0">
        <w:rPr>
          <w:i/>
          <w:iCs/>
        </w:rPr>
        <w:t>fullpower</w:t>
      </w:r>
    </w:p>
    <w:p w14:paraId="0DD99105" w14:textId="77777777" w:rsidR="00085D22" w:rsidRPr="00085D22" w:rsidRDefault="00085D22" w:rsidP="00085D22">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7EDD60DA" w14:textId="08CE3B7A" w:rsidR="00085D22" w:rsidRPr="00E22220" w:rsidRDefault="00E22220" w:rsidP="00E2222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lang w:eastAsia="zh-CN"/>
        </w:rPr>
        <w:t>2A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bookmarkStart w:id="23" w:name="_Hlk45184793"/>
      <w:r w:rsidRPr="00D155C0">
        <w:rPr>
          <w:i/>
          <w:iCs/>
        </w:rPr>
        <w:t>ul-FullPowerTransmission</w:t>
      </w:r>
      <w:r w:rsidRPr="00E22220">
        <w:rPr>
          <w:i/>
          <w:iCs/>
          <w:color w:val="FF0000"/>
        </w:rPr>
        <w:t>-r16</w:t>
      </w:r>
      <w:r>
        <w:rPr>
          <w:i/>
          <w:iCs/>
        </w:rPr>
        <w:t xml:space="preserve"> </w:t>
      </w:r>
      <w:r w:rsidRPr="00D155C0">
        <w:rPr>
          <w:i/>
          <w:iCs/>
          <w:lang w:eastAsia="zh-CN"/>
        </w:rPr>
        <w:t>=</w:t>
      </w:r>
      <w:r w:rsidRPr="00D155C0">
        <w:rPr>
          <w:i/>
          <w:iCs/>
        </w:rPr>
        <w:t xml:space="preserve"> fullpowerMode</w:t>
      </w:r>
      <w:bookmarkEnd w:id="23"/>
      <w:r w:rsidRPr="00D155C0">
        <w:rPr>
          <w:i/>
          <w:iCs/>
          <w:lang w:eastAsia="zh-CN"/>
        </w:rPr>
        <w:t>1</w:t>
      </w:r>
    </w:p>
    <w:p w14:paraId="114EF7BC" w14:textId="77777777" w:rsidR="00085D22" w:rsidRPr="00085D22" w:rsidRDefault="00085D22" w:rsidP="00085D22">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1F4E1381" w14:textId="3F916120" w:rsidR="00085D22" w:rsidRPr="00E22220" w:rsidRDefault="00E22220" w:rsidP="00E2222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lang w:eastAsia="zh-CN"/>
        </w:rPr>
        <w:t>2B</w:t>
      </w:r>
      <w:r w:rsidRPr="00A96AC5">
        <w:rPr>
          <w:rFonts w:hint="eastAsia"/>
          <w:lang w:eastAsia="zh-CN"/>
        </w:rPr>
        <w:t xml:space="preserve">: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bookmarkStart w:id="24" w:name="_Hlk45184831"/>
      <w:r w:rsidRPr="00D155C0">
        <w:rPr>
          <w:i/>
          <w:iCs/>
        </w:rPr>
        <w:t>ul-FullPowerTransmission</w:t>
      </w:r>
      <w:r w:rsidRPr="00E22220">
        <w:rPr>
          <w:i/>
          <w:iCs/>
          <w:color w:val="FF0000"/>
        </w:rPr>
        <w:t>-r16</w:t>
      </w:r>
      <w:r w:rsidRPr="00D155C0">
        <w:rPr>
          <w:i/>
          <w:iCs/>
        </w:rPr>
        <w:t xml:space="preserve"> </w:t>
      </w:r>
      <w:r w:rsidRPr="00D155C0">
        <w:rPr>
          <w:i/>
          <w:iCs/>
          <w:lang w:eastAsia="zh-CN"/>
        </w:rPr>
        <w:t>=</w:t>
      </w:r>
      <w:r w:rsidRPr="00D155C0">
        <w:rPr>
          <w:i/>
          <w:iCs/>
        </w:rPr>
        <w:t xml:space="preserve"> fullpowerMode</w:t>
      </w:r>
      <w:bookmarkEnd w:id="24"/>
      <w:r w:rsidRPr="00D155C0">
        <w:rPr>
          <w:i/>
          <w:iCs/>
          <w:lang w:eastAsia="zh-CN"/>
        </w:rPr>
        <w:t>1</w:t>
      </w:r>
    </w:p>
    <w:p w14:paraId="21CBF703" w14:textId="2B57BFE4" w:rsidR="00085D22" w:rsidRDefault="00085D22" w:rsidP="00085D22">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606945CC" w14:textId="2C7FB8A1" w:rsidR="00E22220" w:rsidRPr="00E22220" w:rsidRDefault="00E22220" w:rsidP="00E22220">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3: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25" w:name="_Hlk45184872"/>
      <w:r w:rsidRPr="00D155C0">
        <w:rPr>
          <w:i/>
          <w:iCs/>
        </w:rPr>
        <w:t>ul-FullPowerTransmission</w:t>
      </w:r>
      <w:bookmarkEnd w:id="25"/>
      <w:r w:rsidRPr="00E22220">
        <w:rPr>
          <w:i/>
          <w:iCs/>
          <w:color w:val="FF0000"/>
        </w:rPr>
        <w:t>-r16</w:t>
      </w:r>
      <w:r w:rsidRPr="00D155C0">
        <w:rPr>
          <w:i/>
          <w:iCs/>
          <w:lang w:eastAsia="zh-CN"/>
        </w:rPr>
        <w:t xml:space="preserve"> </w:t>
      </w:r>
      <w:r w:rsidRPr="00D155C0">
        <w:rPr>
          <w:iCs/>
          <w:lang w:eastAsia="zh-CN"/>
        </w:rPr>
        <w:t xml:space="preserve">is </w:t>
      </w:r>
      <w:r w:rsidRPr="00D155C0">
        <w:rPr>
          <w:rFonts w:hint="eastAsia"/>
          <w:iCs/>
          <w:lang w:eastAsia="zh-CN"/>
        </w:rPr>
        <w:t xml:space="preserve">either </w:t>
      </w:r>
      <w:r w:rsidRPr="00D155C0">
        <w:rPr>
          <w:iCs/>
          <w:lang w:eastAsia="zh-CN"/>
        </w:rPr>
        <w:t xml:space="preserve">not configured or configured to </w:t>
      </w:r>
      <w:bookmarkStart w:id="26" w:name="_Hlk45184916"/>
      <w:r w:rsidRPr="00D155C0">
        <w:rPr>
          <w:i/>
          <w:iCs/>
        </w:rPr>
        <w:t>fullpowerMode</w:t>
      </w:r>
      <w:bookmarkEnd w:id="26"/>
      <w:r w:rsidRPr="00D155C0">
        <w:rPr>
          <w:i/>
          <w:iCs/>
          <w:lang w:eastAsia="zh-CN"/>
        </w:rPr>
        <w:t>2</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bookmarkStart w:id="27" w:name="_Hlk45184949"/>
      <w:r w:rsidRPr="00D155C0">
        <w:rPr>
          <w:i/>
          <w:iCs/>
        </w:rPr>
        <w:t>ul-FullPowerTransmission</w:t>
      </w:r>
      <w:r w:rsidRPr="00E22220">
        <w:rPr>
          <w:i/>
          <w:iCs/>
          <w:color w:val="FF0000"/>
        </w:rPr>
        <w:t>-r16</w:t>
      </w:r>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bookmarkEnd w:id="27"/>
    </w:p>
    <w:p w14:paraId="612DFCA4" w14:textId="77777777" w:rsidR="00E22220" w:rsidRPr="00085D22" w:rsidRDefault="00E22220" w:rsidP="00E22220">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3C420ACD" w14:textId="72AAACE6" w:rsidR="00E22220" w:rsidRPr="00E22220" w:rsidRDefault="00E22220" w:rsidP="00E2222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w:t>
      </w:r>
      <w:r w:rsidRPr="00A96AC5">
        <w:rPr>
          <w:lang w:eastAsia="zh-CN"/>
        </w:rPr>
        <w:t>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28" w:name="_Hlk45185002"/>
      <w:r w:rsidRPr="00D155C0">
        <w:rPr>
          <w:i/>
          <w:iCs/>
        </w:rPr>
        <w:t>ul-FullPowerTransmission</w:t>
      </w:r>
      <w:r w:rsidRPr="00E22220">
        <w:rPr>
          <w:i/>
          <w:iCs/>
          <w:color w:val="FF0000"/>
        </w:rPr>
        <w:t>-r16</w:t>
      </w:r>
      <w:r w:rsidRPr="00D155C0">
        <w:rPr>
          <w:i/>
          <w:iCs/>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r w:rsidRPr="00D155C0">
        <w:rPr>
          <w:i/>
          <w:iCs/>
        </w:rPr>
        <w:t>ul-FullPowerTransmission</w:t>
      </w:r>
      <w:r w:rsidRPr="00E22220">
        <w:rPr>
          <w:i/>
          <w:iCs/>
          <w:color w:val="FF0000"/>
        </w:rPr>
        <w:t>-r16</w:t>
      </w:r>
      <w:r w:rsidRPr="00D155C0">
        <w:rPr>
          <w:i/>
          <w:iCs/>
        </w:rPr>
        <w:t xml:space="preserve"> </w:t>
      </w:r>
      <w:r w:rsidRPr="00D155C0">
        <w:rPr>
          <w:i/>
          <w:iCs/>
          <w:lang w:eastAsia="zh-CN"/>
        </w:rPr>
        <w:t>=</w:t>
      </w:r>
      <w:r w:rsidRPr="00D155C0">
        <w:rPr>
          <w:i/>
          <w:iCs/>
        </w:rPr>
        <w:t xml:space="preserve"> fullpowerMode</w:t>
      </w:r>
      <w:bookmarkEnd w:id="28"/>
      <w:r w:rsidRPr="00D155C0">
        <w:rPr>
          <w:i/>
          <w:iCs/>
          <w:lang w:eastAsia="zh-CN"/>
        </w:rPr>
        <w:t>1</w:t>
      </w:r>
    </w:p>
    <w:p w14:paraId="4CA5318A" w14:textId="13BE609B" w:rsidR="00E22220" w:rsidRDefault="00E22220" w:rsidP="00E22220">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098CD222" w14:textId="62AABB42" w:rsidR="00E22220" w:rsidRPr="00E22220" w:rsidRDefault="00E22220" w:rsidP="00E2222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4: </w:t>
      </w:r>
      <w:r w:rsidRPr="00A96AC5">
        <w:t xml:space="preserve">Precoding information </w:t>
      </w:r>
      <w:r w:rsidRPr="00D155C0">
        <w:t>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r w:rsidRPr="00D155C0">
        <w:rPr>
          <w:i/>
          <w:iCs/>
          <w:lang w:eastAsia="zh-CN"/>
        </w:rPr>
        <w:t>maxRank</w:t>
      </w:r>
      <w:r w:rsidRPr="00D155C0">
        <w:rPr>
          <w:rFonts w:hint="eastAsia"/>
          <w:iCs/>
          <w:lang w:eastAsia="zh-CN"/>
        </w:rPr>
        <w:t xml:space="preserve"> = 2, and </w:t>
      </w:r>
      <w:r w:rsidRPr="00D155C0">
        <w:rPr>
          <w:i/>
          <w:iCs/>
        </w:rPr>
        <w:t>ul-FullPowerTransmission</w:t>
      </w:r>
      <w:r w:rsidRPr="00E22220">
        <w:rPr>
          <w:i/>
          <w:iCs/>
          <w:color w:val="FF0000"/>
        </w:rPr>
        <w:t>-r16</w:t>
      </w:r>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p>
    <w:p w14:paraId="4A2E29A9" w14:textId="77777777" w:rsidR="00E22220" w:rsidRPr="00085D22" w:rsidRDefault="00E22220" w:rsidP="00E22220">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6801135B" w14:textId="5E6A1F23" w:rsidR="00E22220" w:rsidRPr="00E22220" w:rsidRDefault="00E22220" w:rsidP="00E2222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4</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ul-FullPowerTransmission</w:t>
      </w:r>
      <w:r w:rsidRPr="00E22220">
        <w:rPr>
          <w:i/>
          <w:iCs/>
          <w:color w:val="FF0000"/>
        </w:rPr>
        <w:t>-r16</w:t>
      </w:r>
      <w:r w:rsidRPr="00D155C0">
        <w:rPr>
          <w:i/>
          <w:iCs/>
        </w:rPr>
        <w:t xml:space="preserve"> </w:t>
      </w:r>
      <w:r w:rsidRPr="00D155C0">
        <w:rPr>
          <w:i/>
          <w:iCs/>
          <w:lang w:eastAsia="zh-CN"/>
        </w:rPr>
        <w:t>=</w:t>
      </w:r>
      <w:r w:rsidRPr="00D155C0">
        <w:rPr>
          <w:i/>
          <w:iCs/>
        </w:rPr>
        <w:t xml:space="preserve"> fullpowerMode</w:t>
      </w:r>
      <w:r w:rsidRPr="00D155C0">
        <w:rPr>
          <w:i/>
          <w:iCs/>
          <w:lang w:eastAsia="zh-CN"/>
        </w:rPr>
        <w:t>1</w:t>
      </w:r>
    </w:p>
    <w:p w14:paraId="0C507788" w14:textId="77777777" w:rsidR="00E22220" w:rsidRPr="00085D22" w:rsidRDefault="00E22220" w:rsidP="00E22220">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06065E59" w14:textId="3B9F8694" w:rsidR="00E22220" w:rsidRPr="00E22220" w:rsidRDefault="00E22220" w:rsidP="00E2222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5: </w:t>
      </w:r>
      <w:r w:rsidRPr="00A96AC5">
        <w:t xml:space="preserve">Precoding </w:t>
      </w:r>
      <w:r w:rsidRPr="00D155C0">
        <w:t>information 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w:t>
      </w:r>
      <w:r w:rsidRPr="00D155C0">
        <w:rPr>
          <w:i/>
          <w:iCs/>
          <w:lang w:eastAsia="zh-CN"/>
        </w:rPr>
        <w:t xml:space="preserve"> </w:t>
      </w:r>
      <w:r w:rsidRPr="00D155C0">
        <w:rPr>
          <w:i/>
          <w:iCs/>
        </w:rPr>
        <w:t>ul-FullPowerTransmission</w:t>
      </w:r>
      <w:r w:rsidRPr="00E22220">
        <w:rPr>
          <w:i/>
          <w:iCs/>
          <w:color w:val="FF0000"/>
        </w:rPr>
        <w:t>-r16</w:t>
      </w:r>
      <w:r w:rsidRPr="00D155C0">
        <w:rPr>
          <w:i/>
          <w:iCs/>
        </w:rPr>
        <w:t xml:space="preserve">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i/>
          <w:iCs/>
          <w:lang w:eastAsia="zh-CN"/>
        </w:rPr>
        <w:t xml:space="preserve"> maxRank</w:t>
      </w:r>
      <w:r w:rsidRPr="00D155C0">
        <w:rPr>
          <w:rFonts w:hint="eastAsia"/>
          <w:iCs/>
          <w:lang w:eastAsia="zh-CN"/>
        </w:rPr>
        <w:t xml:space="preserve"> = 1, and </w:t>
      </w:r>
      <w:r w:rsidRPr="00D155C0">
        <w:rPr>
          <w:rFonts w:hint="eastAsia"/>
          <w:lang w:eastAsia="zh-CN"/>
        </w:rPr>
        <w:t>and</w:t>
      </w:r>
      <w:r w:rsidRPr="00D155C0">
        <w:rPr>
          <w:i/>
          <w:iCs/>
          <w:lang w:eastAsia="zh-CN"/>
        </w:rPr>
        <w:t xml:space="preserve"> </w:t>
      </w:r>
      <w:r w:rsidRPr="00D155C0">
        <w:rPr>
          <w:i/>
          <w:iCs/>
        </w:rPr>
        <w:t>ul-FullPowerTransmission</w:t>
      </w:r>
      <w:r w:rsidRPr="00E22220">
        <w:rPr>
          <w:i/>
          <w:iCs/>
          <w:color w:val="FF0000"/>
        </w:rPr>
        <w:t>-r16</w:t>
      </w:r>
      <w:r>
        <w:rPr>
          <w:i/>
          <w:iCs/>
        </w:rPr>
        <w:t xml:space="preserve">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p>
    <w:p w14:paraId="3D5E29D0" w14:textId="33AC1ACE" w:rsidR="00E22220" w:rsidRDefault="00E22220" w:rsidP="00E22220">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6C8D1B16" w14:textId="37BD0803" w:rsidR="00E22220" w:rsidRPr="00E22220" w:rsidRDefault="00E22220" w:rsidP="00E2222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5</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r w:rsidRPr="00D155C0">
        <w:rPr>
          <w:i/>
          <w:iCs/>
        </w:rPr>
        <w:t>ul-FullPowerTransmission</w:t>
      </w:r>
      <w:r w:rsidRPr="00E22220">
        <w:rPr>
          <w:i/>
          <w:iCs/>
          <w:color w:val="FF0000"/>
        </w:rPr>
        <w:t>-r16</w:t>
      </w:r>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1, and </w:t>
      </w:r>
      <w:r w:rsidRPr="00D155C0">
        <w:rPr>
          <w:i/>
          <w:iCs/>
        </w:rPr>
        <w:t>ul-FullPowerTransmission</w:t>
      </w:r>
      <w:r w:rsidRPr="00E22220">
        <w:rPr>
          <w:i/>
          <w:iCs/>
          <w:color w:val="FF0000"/>
        </w:rPr>
        <w:t>-r16</w:t>
      </w:r>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p>
    <w:p w14:paraId="6076F437" w14:textId="77777777" w:rsidR="00E22220" w:rsidRPr="00085D22" w:rsidRDefault="00E22220" w:rsidP="00E22220">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4E83D226" w14:textId="2F6A451F" w:rsidR="00E22220" w:rsidRPr="00E22220" w:rsidRDefault="00E22220" w:rsidP="00E2222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32: </w:t>
      </w:r>
      <w:r w:rsidRPr="00707D65">
        <w:t xml:space="preserve">SRI indication </w:t>
      </w:r>
      <w:r w:rsidRPr="00707D65">
        <w:rPr>
          <w:rFonts w:hint="eastAsia"/>
          <w:lang w:eastAsia="zh-CN"/>
        </w:rPr>
        <w:t>for codebook based PUSCH transmission</w:t>
      </w:r>
      <w:r w:rsidRPr="00707D65">
        <w:rPr>
          <w:lang w:eastAsia="zh-CN"/>
        </w:rPr>
        <w:t xml:space="preserve">, if </w:t>
      </w:r>
      <w:r w:rsidRPr="00707D65">
        <w:rPr>
          <w:i/>
          <w:iCs/>
        </w:rPr>
        <w:t>ul-FullPowerTransmission</w:t>
      </w:r>
      <w:r w:rsidRPr="00E22220">
        <w:rPr>
          <w:i/>
          <w:iCs/>
          <w:color w:val="FF0000"/>
        </w:rPr>
        <w:t>-r16</w:t>
      </w:r>
      <w:r>
        <w:rPr>
          <w:i/>
          <w:iCs/>
          <w:color w:val="FF0000"/>
        </w:rPr>
        <w:t xml:space="preserve"> </w:t>
      </w:r>
      <w:r w:rsidRPr="00707D65">
        <w:rPr>
          <w:iCs/>
          <w:lang w:eastAsia="zh-CN"/>
        </w:rPr>
        <w:t>is not configured, or</w:t>
      </w:r>
      <w:r w:rsidRPr="00707D65">
        <w:rPr>
          <w:i/>
          <w:iCs/>
          <w:lang w:eastAsia="zh-CN"/>
        </w:rPr>
        <w:t xml:space="preserve"> </w:t>
      </w:r>
      <w:r w:rsidRPr="00707D65">
        <w:rPr>
          <w:i/>
          <w:iCs/>
        </w:rPr>
        <w:t>ul-FullPowerTransmission</w:t>
      </w:r>
      <w:r w:rsidRPr="00E22220">
        <w:rPr>
          <w:i/>
          <w:iCs/>
          <w:color w:val="FF0000"/>
        </w:rPr>
        <w:t>-r16</w:t>
      </w:r>
      <w:r>
        <w:rPr>
          <w:i/>
          <w:iCs/>
        </w:rPr>
        <w:t xml:space="preserve"> </w:t>
      </w:r>
      <w:r w:rsidRPr="00707D65">
        <w:rPr>
          <w:i/>
          <w:iCs/>
          <w:lang w:eastAsia="zh-CN"/>
        </w:rPr>
        <w:t>=</w:t>
      </w:r>
      <w:r w:rsidRPr="00707D65">
        <w:rPr>
          <w:i/>
          <w:iCs/>
        </w:rPr>
        <w:t xml:space="preserve"> fullpowerMode</w:t>
      </w:r>
      <w:r w:rsidRPr="00707D65">
        <w:rPr>
          <w:i/>
          <w:iCs/>
          <w:lang w:eastAsia="zh-CN"/>
        </w:rPr>
        <w:t xml:space="preserve">1, or </w:t>
      </w:r>
      <w:r w:rsidRPr="00707D65">
        <w:rPr>
          <w:i/>
          <w:iCs/>
        </w:rPr>
        <w:t>ul-FullPowerTransmission</w:t>
      </w:r>
      <w:r w:rsidRPr="00E22220">
        <w:rPr>
          <w:i/>
          <w:iCs/>
          <w:color w:val="FF0000"/>
        </w:rPr>
        <w:t>-r16</w:t>
      </w:r>
      <w:r>
        <w:rPr>
          <w:i/>
          <w:iCs/>
        </w:rPr>
        <w:t xml:space="preserve"> </w:t>
      </w:r>
      <w:r w:rsidRPr="00707D65">
        <w:rPr>
          <w:i/>
          <w:iCs/>
          <w:lang w:eastAsia="zh-CN"/>
        </w:rPr>
        <w:t>=</w:t>
      </w:r>
      <w:r w:rsidRPr="00707D65">
        <w:rPr>
          <w:i/>
          <w:iCs/>
        </w:rPr>
        <w:t xml:space="preserve"> fullpowerMode</w:t>
      </w:r>
      <w:r w:rsidRPr="00707D65">
        <w:rPr>
          <w:i/>
          <w:iCs/>
          <w:lang w:eastAsia="zh-CN"/>
        </w:rPr>
        <w:t xml:space="preserve">2, or </w:t>
      </w:r>
      <w:r w:rsidRPr="00707D65">
        <w:rPr>
          <w:i/>
          <w:iCs/>
        </w:rPr>
        <w:t>ul-FullPowerTransmission</w:t>
      </w:r>
      <w:r w:rsidRPr="00E22220">
        <w:rPr>
          <w:i/>
          <w:iCs/>
          <w:color w:val="FF0000"/>
        </w:rPr>
        <w:t>-r16</w:t>
      </w:r>
      <w:r>
        <w:rPr>
          <w:i/>
          <w:iCs/>
        </w:rPr>
        <w:t xml:space="preserve"> </w:t>
      </w:r>
      <w:r w:rsidRPr="00707D65">
        <w:rPr>
          <w:i/>
          <w:iCs/>
        </w:rPr>
        <w:t>=</w:t>
      </w:r>
      <w:r>
        <w:rPr>
          <w:i/>
          <w:iCs/>
        </w:rPr>
        <w:t xml:space="preserve"> </w:t>
      </w:r>
      <w:r w:rsidRPr="00707D65">
        <w:rPr>
          <w:i/>
          <w:iCs/>
        </w:rPr>
        <w:t>fullpower</w:t>
      </w:r>
      <w:r w:rsidRPr="00707D65">
        <w:rPr>
          <w:i/>
          <w:iCs/>
          <w:lang w:eastAsia="zh-CN"/>
        </w:rPr>
        <w:t xml:space="preserve">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p w14:paraId="3221D26C" w14:textId="77777777" w:rsidR="00E22220" w:rsidRPr="00085D22" w:rsidRDefault="00E22220" w:rsidP="00E22220">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5692522C" w14:textId="31FD9A42" w:rsidR="00E22220" w:rsidRPr="00E22220" w:rsidRDefault="00E22220" w:rsidP="00E2222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A</w:t>
      </w:r>
      <w:r w:rsidRPr="00A96AC5">
        <w:rPr>
          <w:rFonts w:hint="eastAsia"/>
          <w:lang w:eastAsia="zh-CN"/>
        </w:rPr>
        <w:t xml:space="preserve">: </w:t>
      </w:r>
      <w:r w:rsidRPr="00A96AC5">
        <w:t xml:space="preserve">SRI </w:t>
      </w:r>
      <w:r w:rsidRPr="00707D65">
        <w:t xml:space="preserve">indication </w:t>
      </w:r>
      <w:r w:rsidRPr="00707D65">
        <w:rPr>
          <w:rFonts w:hint="eastAsia"/>
          <w:lang w:eastAsia="zh-CN"/>
        </w:rPr>
        <w:t>for codebook based PUSCH transmission</w:t>
      </w:r>
      <w:r w:rsidRPr="00707D65">
        <w:rPr>
          <w:lang w:eastAsia="zh-CN"/>
        </w:rPr>
        <w:t xml:space="preserve">, if </w:t>
      </w:r>
      <w:r w:rsidRPr="00707D65">
        <w:rPr>
          <w:i/>
          <w:iCs/>
        </w:rPr>
        <w:t>ul-FullPowerTransmission</w:t>
      </w:r>
      <w:r w:rsidRPr="00E22220">
        <w:rPr>
          <w:i/>
          <w:iCs/>
          <w:color w:val="FF0000"/>
        </w:rPr>
        <w:t>-r16</w:t>
      </w:r>
      <w:r w:rsidRPr="00707D65">
        <w:rPr>
          <w:i/>
          <w:iCs/>
        </w:rPr>
        <w:t xml:space="preserve"> </w:t>
      </w:r>
      <w:r w:rsidRPr="00707D65">
        <w:rPr>
          <w:i/>
          <w:iCs/>
          <w:lang w:eastAsia="zh-CN"/>
        </w:rPr>
        <w:t>=</w:t>
      </w:r>
      <w:r w:rsidRPr="00707D65">
        <w:rPr>
          <w:i/>
          <w:iCs/>
        </w:rPr>
        <w:t xml:space="preserve"> fullpowerMode</w:t>
      </w:r>
      <w:r w:rsidRPr="00707D65">
        <w:rPr>
          <w:i/>
          <w:iCs/>
          <w:lang w:eastAsia="zh-CN"/>
        </w:rPr>
        <w:t xml:space="preserve">2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p w14:paraId="46675320" w14:textId="77777777" w:rsidR="00E22220" w:rsidRPr="00085D22" w:rsidRDefault="00E22220" w:rsidP="00E22220">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786A5784" w14:textId="32A5FE1A" w:rsidR="00E22220" w:rsidRPr="00E22220" w:rsidRDefault="00E22220" w:rsidP="00E2222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B</w:t>
      </w:r>
      <w:r w:rsidRPr="00A96AC5">
        <w:rPr>
          <w:rFonts w:hint="eastAsia"/>
          <w:lang w:eastAsia="zh-CN"/>
        </w:rPr>
        <w:t xml:space="preserve">: </w:t>
      </w:r>
      <w:r w:rsidRPr="00A96AC5">
        <w:t xml:space="preserve">SRI </w:t>
      </w:r>
      <w:r w:rsidRPr="00707D65">
        <w:t xml:space="preserve">indication </w:t>
      </w:r>
      <w:r w:rsidRPr="00707D65">
        <w:rPr>
          <w:rFonts w:hint="eastAsia"/>
          <w:lang w:eastAsia="zh-CN"/>
        </w:rPr>
        <w:t>for codebook based PUSCH transmission</w:t>
      </w:r>
      <w:r w:rsidRPr="00707D65">
        <w:rPr>
          <w:lang w:eastAsia="zh-CN"/>
        </w:rPr>
        <w:t xml:space="preserve">, if </w:t>
      </w:r>
      <w:r w:rsidRPr="00707D65">
        <w:rPr>
          <w:i/>
          <w:iCs/>
        </w:rPr>
        <w:t>ul-FullPowerTransmission</w:t>
      </w:r>
      <w:r w:rsidRPr="00E22220">
        <w:rPr>
          <w:i/>
          <w:iCs/>
          <w:color w:val="FF0000"/>
        </w:rPr>
        <w:t>-r16</w:t>
      </w:r>
      <w:r w:rsidRPr="00707D65">
        <w:rPr>
          <w:i/>
          <w:iCs/>
        </w:rPr>
        <w:t xml:space="preserve"> </w:t>
      </w:r>
      <w:r w:rsidRPr="00707D65">
        <w:rPr>
          <w:i/>
          <w:iCs/>
          <w:lang w:eastAsia="zh-CN"/>
        </w:rPr>
        <w:t>=</w:t>
      </w:r>
      <w:r w:rsidRPr="00707D65">
        <w:rPr>
          <w:i/>
          <w:iCs/>
        </w:rPr>
        <w:t xml:space="preserve"> fullpowerMode</w:t>
      </w:r>
      <w:r w:rsidRPr="00707D65">
        <w:rPr>
          <w:i/>
          <w:iCs/>
          <w:lang w:eastAsia="zh-CN"/>
        </w:rPr>
        <w:t>2</w:t>
      </w:r>
      <w:r w:rsidRPr="00A96AC5">
        <w:rPr>
          <w:i/>
          <w:iCs/>
          <w:lang w:eastAsia="zh-CN"/>
        </w:rPr>
        <w:t xml:space="preserve"> </w:t>
      </w:r>
      <w:r w:rsidRPr="00A96AC5">
        <w:rPr>
          <w:iCs/>
          <w:lang w:eastAsia="zh-CN"/>
        </w:rPr>
        <w:t>and</w:t>
      </w:r>
      <w:r w:rsidRPr="00A96AC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p w14:paraId="22AC61BC" w14:textId="54266E14" w:rsidR="00E22220" w:rsidRDefault="00E22220" w:rsidP="00E22220">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6159E1AF" w14:textId="0FEA116B" w:rsidR="00E22220" w:rsidRPr="00E22220" w:rsidRDefault="00E22220" w:rsidP="00E22220">
      <w:pPr>
        <w:rPr>
          <w:b/>
          <w:lang w:eastAsia="zh-CN"/>
        </w:rPr>
      </w:pPr>
      <w:bookmarkStart w:id="29" w:name="_Toc29326609"/>
      <w:bookmarkStart w:id="30" w:name="_Toc29327759"/>
      <w:bookmarkStart w:id="31" w:name="_Toc36045949"/>
      <w:bookmarkStart w:id="32" w:name="_Toc36046209"/>
      <w:bookmarkStart w:id="33" w:name="_Toc36046355"/>
      <w:bookmarkStart w:id="34" w:name="_Toc45209272"/>
      <w:r w:rsidRPr="00E22220">
        <w:rPr>
          <w:rFonts w:hint="eastAsia"/>
          <w:b/>
          <w:lang w:eastAsia="zh-CN"/>
        </w:rPr>
        <w:t>7.3.1.1.</w:t>
      </w:r>
      <w:r w:rsidRPr="00E22220">
        <w:rPr>
          <w:b/>
          <w:lang w:eastAsia="zh-CN"/>
        </w:rPr>
        <w:t>3</w:t>
      </w:r>
      <w:r w:rsidRPr="00E22220">
        <w:rPr>
          <w:rFonts w:hint="eastAsia"/>
          <w:b/>
          <w:lang w:eastAsia="zh-CN"/>
        </w:rPr>
        <w:tab/>
        <w:t>Format 0_2</w:t>
      </w:r>
      <w:bookmarkEnd w:id="29"/>
      <w:bookmarkEnd w:id="30"/>
      <w:bookmarkEnd w:id="31"/>
      <w:bookmarkEnd w:id="32"/>
      <w:bookmarkEnd w:id="33"/>
      <w:bookmarkEnd w:id="34"/>
    </w:p>
    <w:p w14:paraId="05DAE9C8" w14:textId="03575AF5" w:rsidR="00E22220" w:rsidRDefault="00E22220" w:rsidP="00E22220">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143293BB" w14:textId="77777777" w:rsidR="00E22220" w:rsidRPr="002625EB" w:rsidRDefault="00E22220" w:rsidP="00E22220">
      <w:pPr>
        <w:pStyle w:val="B1"/>
        <w:ind w:firstLine="440"/>
        <w:rPr>
          <w:lang w:eastAsia="zh-CN"/>
        </w:rPr>
      </w:pP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735A24AD" w14:textId="77777777" w:rsidR="00E22220" w:rsidRPr="002625EB" w:rsidRDefault="00E22220" w:rsidP="00E22220">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643E0671" w14:textId="77777777" w:rsidR="00E22220" w:rsidRPr="002625EB" w:rsidRDefault="00E22220" w:rsidP="00E22220">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3A8A1829" w14:textId="5EAB741B" w:rsidR="00E22220" w:rsidRPr="00A96AC5" w:rsidRDefault="00E22220" w:rsidP="00E22220">
      <w:pPr>
        <w:pStyle w:val="B2"/>
        <w:rPr>
          <w:iCs/>
          <w:lang w:eastAsia="zh-CN"/>
        </w:rPr>
      </w:pPr>
      <w:r w:rsidRPr="00A96AC5">
        <w:rPr>
          <w:lang w:eastAsia="zh-CN"/>
        </w:rPr>
        <w:lastRenderedPageBreak/>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E22220">
        <w:rPr>
          <w:i/>
          <w:iCs/>
          <w:color w:val="FF0000"/>
        </w:rPr>
        <w:t>-r16</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w:t>
      </w:r>
      <w:r w:rsidRPr="00A96AC5">
        <w:rPr>
          <w:lang w:eastAsia="zh-CN"/>
        </w:rPr>
        <w:t>values</w:t>
      </w:r>
      <w:r w:rsidRPr="00A96AC5">
        <w:rPr>
          <w:rFonts w:hint="eastAsia"/>
          <w:lang w:eastAsia="zh-CN"/>
        </w:rPr>
        <w:t xml:space="preserve"> of higher layer parameters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5ECDA114" w14:textId="3D9EACA4" w:rsidR="00E22220" w:rsidRPr="00A96AC5" w:rsidRDefault="00E22220" w:rsidP="00E22220">
      <w:pPr>
        <w:pStyle w:val="B2"/>
        <w:rPr>
          <w:iCs/>
          <w:lang w:eastAsia="zh-CN"/>
        </w:rPr>
      </w:pPr>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E22220">
        <w:rPr>
          <w:i/>
          <w:iCs/>
          <w:color w:val="FF0000"/>
        </w:rPr>
        <w:t>-r16</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D904B0">
        <w:rPr>
          <w:i/>
          <w:lang w:eastAsia="zh-CN"/>
        </w:rPr>
        <w:t>maxRankForDCI-Format0-2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FD1880">
        <w:rPr>
          <w:i/>
          <w:lang w:eastAsia="zh-CN"/>
        </w:rPr>
        <w:t>codebookSubsetForDCI-Format0-2</w:t>
      </w:r>
      <w:r w:rsidRPr="00A96AC5">
        <w:rPr>
          <w:rFonts w:hint="eastAsia"/>
          <w:iCs/>
          <w:lang w:eastAsia="zh-CN"/>
        </w:rPr>
        <w:t>;</w:t>
      </w:r>
    </w:p>
    <w:p w14:paraId="11A96159" w14:textId="0B51DD82" w:rsidR="00E22220" w:rsidRPr="00707D65" w:rsidRDefault="00E22220" w:rsidP="00E22220">
      <w:pPr>
        <w:pStyle w:val="B2"/>
        <w:rPr>
          <w:lang w:eastAsia="zh-CN"/>
        </w:rPr>
      </w:pPr>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r w:rsidRPr="00E22220">
        <w:rPr>
          <w:i/>
          <w:iCs/>
          <w:color w:val="FF0000"/>
        </w:rPr>
        <w:t>-r16</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D904B0">
        <w:rPr>
          <w:i/>
          <w:lang w:eastAsia="zh-CN"/>
        </w:rPr>
        <w:t>maxRankForDCI-Format0-2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FD1880">
        <w:rPr>
          <w:i/>
          <w:lang w:eastAsia="zh-CN"/>
        </w:rPr>
        <w:t>codebookSubsetForDCI-Format0-2</w:t>
      </w:r>
      <w:r>
        <w:rPr>
          <w:kern w:val="2"/>
          <w:lang w:val="fi-FI"/>
        </w:rPr>
        <w:t>;</w:t>
      </w:r>
    </w:p>
    <w:p w14:paraId="2A084815" w14:textId="5785A884" w:rsidR="00E22220" w:rsidRPr="00A96AC5" w:rsidRDefault="00E22220" w:rsidP="00E22220">
      <w:pPr>
        <w:pStyle w:val="B2"/>
        <w:rPr>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E22220">
        <w:rPr>
          <w:i/>
          <w:iCs/>
          <w:color w:val="FF0000"/>
        </w:rPr>
        <w:t>-r16</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1AC222AD" w14:textId="182B7DCC" w:rsidR="00E22220" w:rsidRPr="00707D65" w:rsidRDefault="00E22220" w:rsidP="00E22220">
      <w:pPr>
        <w:pStyle w:val="B2"/>
        <w:rPr>
          <w:iCs/>
          <w:lang w:eastAsia="zh-CN"/>
        </w:rPr>
      </w:pPr>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E22220">
        <w:rPr>
          <w:i/>
          <w:iCs/>
          <w:color w:val="FF0000"/>
        </w:rPr>
        <w:t>-r16</w:t>
      </w:r>
      <w:r w:rsidRPr="00A96AC5">
        <w:rPr>
          <w:i/>
          <w:iCs/>
          <w:lang w:eastAsia="zh-CN"/>
        </w:rPr>
        <w:t>=</w:t>
      </w:r>
      <w:r w:rsidRPr="00A96AC5">
        <w:rPr>
          <w:i/>
          <w:iCs/>
        </w:rPr>
        <w:t>fullpowerMode1</w:t>
      </w:r>
      <w:r w:rsidRPr="00A96AC5">
        <w:rPr>
          <w:iCs/>
          <w:lang w:eastAsia="zh-CN"/>
        </w:rPr>
        <w:t xml:space="preserve">, </w:t>
      </w:r>
      <w:r w:rsidRPr="00D904B0">
        <w:rPr>
          <w:i/>
          <w:lang w:eastAsia="zh-CN"/>
        </w:rPr>
        <w:t>maxRankForDCI-Format0-2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FD1880">
        <w:rPr>
          <w:i/>
          <w:lang w:eastAsia="zh-CN"/>
        </w:rPr>
        <w:t>codebookSubsetForDCI-Format0-2</w:t>
      </w:r>
      <w:r>
        <w:rPr>
          <w:kern w:val="2"/>
          <w:lang w:val="fi-FI"/>
        </w:rPr>
        <w:t>;</w:t>
      </w:r>
    </w:p>
    <w:p w14:paraId="24B9008B" w14:textId="3FE6E6A7" w:rsidR="00E22220" w:rsidRPr="00A96AC5" w:rsidRDefault="00E22220" w:rsidP="00E22220">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E22220">
        <w:rPr>
          <w:i/>
          <w:iCs/>
          <w:color w:val="FF0000"/>
        </w:rPr>
        <w:t>-r16</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 xml:space="preserve">fullpower,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6856A917" w14:textId="6C818562" w:rsidR="00E22220" w:rsidRPr="00707D65" w:rsidRDefault="00E22220" w:rsidP="00E22220">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E22220">
        <w:rPr>
          <w:i/>
          <w:iCs/>
          <w:color w:val="FF0000"/>
        </w:rPr>
        <w:t>-r16</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D904B0">
        <w:rPr>
          <w:i/>
          <w:lang w:eastAsia="zh-CN"/>
        </w:rPr>
        <w:t>maxRankForDCI-Format0-2</w:t>
      </w:r>
      <w:r w:rsidRPr="00A96AC5">
        <w:rPr>
          <w:i/>
          <w:iCs/>
          <w:lang w:eastAsia="zh-CN"/>
        </w:rPr>
        <w:t>=2</w:t>
      </w:r>
      <w:r w:rsidRPr="00A96AC5">
        <w:rPr>
          <w:rFonts w:hint="eastAsia"/>
          <w:iCs/>
          <w:lang w:eastAsia="zh-CN"/>
        </w:rPr>
        <w:t xml:space="preserve">, and </w:t>
      </w:r>
      <w:r w:rsidRPr="00FD1880">
        <w:rPr>
          <w:i/>
          <w:lang w:eastAsia="zh-CN"/>
        </w:rPr>
        <w:t>codebookSubsetForDCI-Format0-2</w:t>
      </w:r>
      <w:r w:rsidRPr="00A96AC5">
        <w:rPr>
          <w:i/>
          <w:iCs/>
          <w:lang w:eastAsia="zh-CN"/>
        </w:rPr>
        <w:t>=nonCoherent</w:t>
      </w:r>
      <w:r>
        <w:rPr>
          <w:iCs/>
          <w:lang w:eastAsia="zh-CN"/>
        </w:rPr>
        <w:t>;</w:t>
      </w:r>
    </w:p>
    <w:p w14:paraId="5FA1B3F7" w14:textId="5F7A28F1" w:rsidR="00E22220" w:rsidRPr="00A96AC5" w:rsidRDefault="00E22220" w:rsidP="00E22220">
      <w:pPr>
        <w:pStyle w:val="B2"/>
        <w:rPr>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E22220">
        <w:rPr>
          <w:i/>
          <w:iCs/>
          <w:color w:val="FF0000"/>
        </w:rPr>
        <w:t>-r16</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Pr>
          <w:lang w:eastAsia="zh-CN"/>
        </w:rPr>
        <w:t>;</w:t>
      </w:r>
    </w:p>
    <w:p w14:paraId="5981F80D" w14:textId="43B70651" w:rsidR="00E22220" w:rsidRPr="006928B1" w:rsidRDefault="00E22220" w:rsidP="00E22220">
      <w:pPr>
        <w:pStyle w:val="B2"/>
        <w:rPr>
          <w:kern w:val="2"/>
          <w:lang w:val="fi-FI"/>
        </w:rPr>
      </w:pPr>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E22220">
        <w:rPr>
          <w:i/>
          <w:iCs/>
          <w:color w:val="FF0000"/>
        </w:rPr>
        <w:t>-r16</w:t>
      </w:r>
      <w:r w:rsidRPr="00A96AC5">
        <w:rPr>
          <w:i/>
          <w:iCs/>
          <w:lang w:eastAsia="zh-CN"/>
        </w:rPr>
        <w:t>=</w:t>
      </w:r>
      <w:r w:rsidRPr="00A96AC5">
        <w:rPr>
          <w:i/>
          <w:iCs/>
        </w:rPr>
        <w:t>fullpowerMode1</w:t>
      </w:r>
      <w:r w:rsidRPr="00A96AC5">
        <w:rPr>
          <w:iCs/>
          <w:lang w:eastAsia="zh-CN"/>
        </w:rPr>
        <w:t xml:space="preserve">, </w:t>
      </w:r>
      <w:r w:rsidRPr="00D904B0">
        <w:rPr>
          <w:i/>
          <w:lang w:eastAsia="zh-CN"/>
        </w:rPr>
        <w:t>maxRankForDCI-Format0-2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FD1880">
        <w:rPr>
          <w:i/>
          <w:lang w:eastAsia="zh-CN"/>
        </w:rPr>
        <w:t>codebookSubsetForDCI-Format0-2</w:t>
      </w:r>
      <w:r>
        <w:rPr>
          <w:kern w:val="2"/>
          <w:lang w:val="fi-FI"/>
        </w:rPr>
        <w:t>.</w:t>
      </w:r>
    </w:p>
    <w:p w14:paraId="49491835" w14:textId="2E0C9B64" w:rsidR="00E22220" w:rsidRPr="00085D22" w:rsidRDefault="00E22220" w:rsidP="00E22220">
      <w:pPr>
        <w:rPr>
          <w:lang w:eastAsia="zh-CN"/>
        </w:rPr>
      </w:pPr>
      <w:r w:rsidRPr="00A96AC5">
        <w:rPr>
          <w:rFonts w:hint="eastAsia"/>
          <w:lang w:eastAsia="zh-CN"/>
        </w:rPr>
        <w:t>For</w:t>
      </w:r>
      <w:r w:rsidRPr="00A96AC5">
        <w:rPr>
          <w:lang w:eastAsia="zh-CN"/>
        </w:rPr>
        <w:t xml:space="preserve"> the higher layer parameter </w:t>
      </w:r>
      <w:r w:rsidRPr="00A96AC5">
        <w:rPr>
          <w:i/>
          <w:lang w:eastAsia="zh-CN"/>
        </w:rPr>
        <w:t>txConfig=codebook</w:t>
      </w:r>
      <w:r w:rsidRPr="00A96AC5">
        <w:rPr>
          <w:lang w:eastAsia="zh-CN"/>
        </w:rPr>
        <w:t xml:space="preserve">, if </w:t>
      </w:r>
      <w:r w:rsidRPr="00A96AC5">
        <w:rPr>
          <w:i/>
          <w:iCs/>
        </w:rPr>
        <w:t>ul-FullPowerTransmission</w:t>
      </w:r>
      <w:r w:rsidRPr="00E22220">
        <w:rPr>
          <w:i/>
          <w:iCs/>
          <w:color w:val="FF0000"/>
        </w:rPr>
        <w:t>-r16</w:t>
      </w:r>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D904B0">
        <w:rPr>
          <w:i/>
          <w:lang w:eastAsia="zh-CN"/>
        </w:rPr>
        <w:t>maxRankForDCI-Format0-2</w:t>
      </w:r>
      <w:r>
        <w:rPr>
          <w:i/>
          <w:lang w:eastAsia="zh-CN"/>
        </w:rPr>
        <w:t xml:space="preserve"> </w:t>
      </w:r>
      <w:r w:rsidRPr="00A96AC5">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67118F21" w14:textId="3D82D690" w:rsidR="00426B01" w:rsidRDefault="00426B01" w:rsidP="00426B01">
      <w:pPr>
        <w:autoSpaceDE/>
        <w:autoSpaceDN/>
        <w:adjustRightInd/>
        <w:snapToGrid/>
        <w:rPr>
          <w:lang w:eastAsia="zh-CN"/>
        </w:rPr>
      </w:pPr>
      <w:r>
        <w:rPr>
          <w:lang w:eastAsia="zh-CN"/>
        </w:rPr>
        <w:t>---------------------------------------End of Text Proposal#4 for TS 38.212------------------------------------------</w:t>
      </w:r>
    </w:p>
    <w:p w14:paraId="27C3A98A" w14:textId="0C6D91F9" w:rsidR="00093EAE" w:rsidRPr="00207E3A" w:rsidRDefault="00093EAE" w:rsidP="00BC0C65">
      <w:pPr>
        <w:rPr>
          <w:i/>
          <w:lang w:eastAsia="zh-CN"/>
        </w:rPr>
      </w:pPr>
    </w:p>
    <w:p w14:paraId="184BD66C" w14:textId="77777777" w:rsidR="00E015EC" w:rsidRDefault="00E015EC" w:rsidP="00FB71B8">
      <w:pPr>
        <w:pStyle w:val="1"/>
      </w:pPr>
      <w:r>
        <w:t>Conclusion</w:t>
      </w:r>
    </w:p>
    <w:p w14:paraId="0B9D3C3C" w14:textId="16087E8A" w:rsidR="00C22303" w:rsidRDefault="00655BA3" w:rsidP="00093131">
      <w:pPr>
        <w:rPr>
          <w:lang w:eastAsia="zh-CN"/>
        </w:rPr>
      </w:pPr>
      <w:r>
        <w:rPr>
          <w:rFonts w:hint="eastAsia"/>
          <w:lang w:eastAsia="zh-CN"/>
        </w:rPr>
        <w:t xml:space="preserve">We have the </w:t>
      </w:r>
      <w:r>
        <w:rPr>
          <w:lang w:eastAsia="zh-CN"/>
        </w:rPr>
        <w:t>following</w:t>
      </w:r>
      <w:r>
        <w:rPr>
          <w:rFonts w:hint="eastAsia"/>
          <w:lang w:eastAsia="zh-CN"/>
        </w:rPr>
        <w:t xml:space="preserve"> </w:t>
      </w:r>
      <w:r>
        <w:rPr>
          <w:lang w:eastAsia="zh-CN"/>
        </w:rPr>
        <w:t>proposals regarding to Rel-16 full TX power transmission:</w:t>
      </w:r>
    </w:p>
    <w:p w14:paraId="7B7A95CC" w14:textId="77777777" w:rsidR="00741E54" w:rsidRPr="00DA29A0" w:rsidRDefault="00741E54" w:rsidP="00741E54">
      <w:pPr>
        <w:autoSpaceDE/>
        <w:autoSpaceDN/>
        <w:adjustRightInd/>
        <w:snapToGrid/>
        <w:rPr>
          <w:b/>
          <w:lang w:eastAsia="zh-CN"/>
        </w:rPr>
      </w:pPr>
      <w:r w:rsidRPr="00DA29A0">
        <w:rPr>
          <w:b/>
          <w:lang w:eastAsia="zh-CN"/>
        </w:rPr>
        <w:t xml:space="preserve">Proposal 1: For </w:t>
      </w:r>
      <w:r>
        <w:rPr>
          <w:b/>
          <w:lang w:eastAsia="zh-CN"/>
        </w:rPr>
        <w:t>the purpose of making specification more clear</w:t>
      </w:r>
      <w:r w:rsidRPr="00DA29A0">
        <w:rPr>
          <w:b/>
          <w:lang w:eastAsia="zh-CN"/>
        </w:rPr>
        <w:t>, we support the following conclusion</w:t>
      </w:r>
    </w:p>
    <w:p w14:paraId="28D1A2C1" w14:textId="77777777" w:rsidR="00741E54" w:rsidRPr="00DA29A0" w:rsidRDefault="00741E54" w:rsidP="00741E54">
      <w:pPr>
        <w:pStyle w:val="af2"/>
        <w:numPr>
          <w:ilvl w:val="0"/>
          <w:numId w:val="28"/>
        </w:numPr>
        <w:ind w:firstLineChars="0"/>
        <w:rPr>
          <w:b/>
          <w:lang w:eastAsia="zh-CN"/>
        </w:rPr>
      </w:pPr>
      <w:r w:rsidRPr="00DA29A0">
        <w:rPr>
          <w:b/>
          <w:lang w:eastAsia="zh-CN"/>
        </w:rPr>
        <w:t>Conclusion: A UE shall not expect to be configured with higher layer parameter ul-FullPowerTransmission-r16 set to ‘fullpowerMode1’ and SRS-ResourceSet with usage set to ‘codebook’ with single port SRS resource simultaneously.</w:t>
      </w:r>
    </w:p>
    <w:p w14:paraId="59C8BC97" w14:textId="5026610E" w:rsidR="00741E54" w:rsidRPr="00741E54" w:rsidRDefault="00741E54" w:rsidP="00741E54">
      <w:pPr>
        <w:autoSpaceDE/>
        <w:autoSpaceDN/>
        <w:adjustRightInd/>
        <w:snapToGrid/>
        <w:rPr>
          <w:b/>
          <w:lang w:eastAsia="zh-CN"/>
        </w:rPr>
      </w:pPr>
      <w:r w:rsidRPr="00741E54">
        <w:rPr>
          <w:rFonts w:hint="eastAsia"/>
          <w:b/>
          <w:lang w:eastAsia="zh-CN"/>
        </w:rPr>
        <w:lastRenderedPageBreak/>
        <w:t>Proposal</w:t>
      </w:r>
      <w:r w:rsidRPr="00741E54">
        <w:rPr>
          <w:b/>
          <w:lang w:eastAsia="zh-CN"/>
        </w:rPr>
        <w:t xml:space="preserve"> 2</w:t>
      </w:r>
      <w:r w:rsidRPr="00741E54">
        <w:rPr>
          <w:rFonts w:hint="eastAsia"/>
          <w:b/>
          <w:lang w:eastAsia="zh-CN"/>
        </w:rPr>
        <w:t xml:space="preserve">: </w:t>
      </w:r>
      <w:r w:rsidRPr="00741E54">
        <w:rPr>
          <w:b/>
          <w:lang w:eastAsia="zh-CN"/>
        </w:rPr>
        <w:t>Based on the above, we have the following text proposal#1 for TS38.214</w:t>
      </w:r>
      <w:r>
        <w:rPr>
          <w:b/>
          <w:lang w:eastAsia="zh-CN"/>
        </w:rPr>
        <w:t>.</w:t>
      </w:r>
    </w:p>
    <w:p w14:paraId="737BE96E" w14:textId="20305DEC" w:rsidR="00741E54" w:rsidRDefault="00741E54" w:rsidP="00741E54">
      <w:pPr>
        <w:autoSpaceDE/>
        <w:autoSpaceDN/>
        <w:adjustRightInd/>
        <w:snapToGrid/>
        <w:rPr>
          <w:b/>
          <w:lang w:eastAsia="zh-CN"/>
        </w:rPr>
      </w:pPr>
      <w:r w:rsidRPr="001C47A6">
        <w:rPr>
          <w:rFonts w:hint="eastAsia"/>
          <w:b/>
          <w:lang w:eastAsia="zh-CN"/>
        </w:rPr>
        <w:t>Proposal</w:t>
      </w:r>
      <w:r>
        <w:rPr>
          <w:b/>
          <w:lang w:eastAsia="zh-CN"/>
        </w:rPr>
        <w:t xml:space="preserve"> 3</w:t>
      </w:r>
      <w:r w:rsidRPr="001C47A6">
        <w:rPr>
          <w:rFonts w:hint="eastAsia"/>
          <w:b/>
          <w:lang w:eastAsia="zh-CN"/>
        </w:rPr>
        <w:t xml:space="preserve">: </w:t>
      </w:r>
      <w:r w:rsidRPr="001C47A6">
        <w:rPr>
          <w:b/>
          <w:lang w:eastAsia="zh-CN"/>
        </w:rPr>
        <w:t xml:space="preserve">Based on the above, we </w:t>
      </w:r>
      <w:r>
        <w:rPr>
          <w:b/>
          <w:lang w:eastAsia="zh-CN"/>
        </w:rPr>
        <w:t>have the following text proposal#2 for TS38.213, text proposal#3 for TS38.214, and</w:t>
      </w:r>
      <w:r w:rsidRPr="00741E54">
        <w:rPr>
          <w:b/>
          <w:lang w:eastAsia="zh-CN"/>
        </w:rPr>
        <w:t xml:space="preserve"> </w:t>
      </w:r>
      <w:r>
        <w:rPr>
          <w:b/>
          <w:lang w:eastAsia="zh-CN"/>
        </w:rPr>
        <w:t>text proposal#4 for TS38.212.</w:t>
      </w:r>
    </w:p>
    <w:p w14:paraId="1B6AA67E" w14:textId="135630C5" w:rsidR="00655BA3" w:rsidRPr="00741E54" w:rsidRDefault="00655BA3" w:rsidP="00655BA3">
      <w:pPr>
        <w:rPr>
          <w:lang w:eastAsia="zh-CN"/>
        </w:rPr>
      </w:pPr>
    </w:p>
    <w:p w14:paraId="75604777" w14:textId="77777777" w:rsidR="00847CD5" w:rsidRDefault="00847CD5" w:rsidP="00FB71B8">
      <w:pPr>
        <w:pStyle w:val="1"/>
      </w:pPr>
      <w:r w:rsidRPr="00847CD5">
        <w:t>Reference</w:t>
      </w:r>
    </w:p>
    <w:bookmarkEnd w:id="3"/>
    <w:p w14:paraId="45FD3B55" w14:textId="7A6FA3FD" w:rsidR="00655BA3" w:rsidRDefault="00655BA3" w:rsidP="00655BA3">
      <w:pPr>
        <w:numPr>
          <w:ilvl w:val="0"/>
          <w:numId w:val="6"/>
        </w:numPr>
        <w:autoSpaceDE/>
        <w:autoSpaceDN/>
        <w:adjustRightInd/>
        <w:snapToGrid/>
        <w:spacing w:after="60"/>
      </w:pPr>
      <w:r>
        <w:t xml:space="preserve">3GPP TS 38.214: </w:t>
      </w:r>
      <w:r w:rsidRPr="00B916EC">
        <w:t>"NR; Phy</w:t>
      </w:r>
      <w:r>
        <w:t>sical layer procedures for data</w:t>
      </w:r>
      <w:r w:rsidRPr="00B916EC">
        <w:t>"</w:t>
      </w:r>
      <w:r w:rsidR="00DA29A0">
        <w:t>, g2</w:t>
      </w:r>
      <w:r>
        <w:t>0</w:t>
      </w:r>
    </w:p>
    <w:p w14:paraId="12325832" w14:textId="77777777" w:rsidR="00DA29A0" w:rsidRDefault="00655BA3" w:rsidP="00DA29A0">
      <w:pPr>
        <w:numPr>
          <w:ilvl w:val="0"/>
          <w:numId w:val="6"/>
        </w:numPr>
        <w:autoSpaceDE/>
        <w:autoSpaceDN/>
        <w:adjustRightInd/>
        <w:snapToGrid/>
        <w:spacing w:after="60"/>
      </w:pPr>
      <w:r w:rsidRPr="00655BA3">
        <w:t xml:space="preserve">3GPP TS 38.213: "NR; Physical layer </w:t>
      </w:r>
      <w:r w:rsidR="00DA29A0">
        <w:t>procedures for control", g2</w:t>
      </w:r>
      <w:r w:rsidRPr="00655BA3">
        <w:t>0</w:t>
      </w:r>
    </w:p>
    <w:p w14:paraId="1B306CBD" w14:textId="77777777" w:rsidR="00741E54" w:rsidRDefault="00DA29A0" w:rsidP="00741E54">
      <w:pPr>
        <w:numPr>
          <w:ilvl w:val="0"/>
          <w:numId w:val="6"/>
        </w:numPr>
        <w:autoSpaceDE/>
        <w:autoSpaceDN/>
        <w:adjustRightInd/>
        <w:snapToGrid/>
        <w:spacing w:after="60"/>
      </w:pPr>
      <w:r w:rsidRPr="00DA29A0">
        <w:t>3GPP TS 38.331: "NR; Radio Resource Control (RRC); Protocol specification",g10</w:t>
      </w:r>
    </w:p>
    <w:p w14:paraId="41094E28" w14:textId="030BF9D4" w:rsidR="00741E54" w:rsidRPr="00741E54" w:rsidRDefault="00741E54" w:rsidP="00741E54">
      <w:pPr>
        <w:numPr>
          <w:ilvl w:val="0"/>
          <w:numId w:val="6"/>
        </w:numPr>
        <w:autoSpaceDE/>
        <w:autoSpaceDN/>
        <w:adjustRightInd/>
        <w:snapToGrid/>
        <w:spacing w:after="60"/>
      </w:pPr>
      <w:r w:rsidRPr="00741E54">
        <w:rPr>
          <w:color w:val="000000"/>
        </w:rPr>
        <w:t>3GPP TS 38.212: "NR; Multiplexing and channel coding"</w:t>
      </w:r>
      <w:r>
        <w:rPr>
          <w:color w:val="000000"/>
        </w:rPr>
        <w:t>,g20</w:t>
      </w:r>
    </w:p>
    <w:sectPr w:rsidR="00741E54" w:rsidRPr="00741E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77A16" w14:textId="77777777" w:rsidR="00F94467" w:rsidRDefault="00F94467">
      <w:r>
        <w:separator/>
      </w:r>
    </w:p>
  </w:endnote>
  <w:endnote w:type="continuationSeparator" w:id="0">
    <w:p w14:paraId="0F83E65A" w14:textId="77777777" w:rsidR="00F94467" w:rsidRDefault="00F9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Bold">
    <w:altName w:val="Arial"/>
    <w:panose1 w:val="00000000000000000000"/>
    <w:charset w:val="00"/>
    <w:family w:val="moder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FE717" w14:textId="77777777" w:rsidR="00F94467" w:rsidRDefault="00F94467">
      <w:r>
        <w:separator/>
      </w:r>
    </w:p>
  </w:footnote>
  <w:footnote w:type="continuationSeparator" w:id="0">
    <w:p w14:paraId="4F5AB9C4" w14:textId="77777777" w:rsidR="00F94467" w:rsidRDefault="00F94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12619"/>
    <w:multiLevelType w:val="hybridMultilevel"/>
    <w:tmpl w:val="AD64634E"/>
    <w:lvl w:ilvl="0" w:tplc="3C9A2AF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021F97"/>
    <w:multiLevelType w:val="hybridMultilevel"/>
    <w:tmpl w:val="1DFE0EE2"/>
    <w:lvl w:ilvl="0" w:tplc="47FE5E7E">
      <w:numFmt w:val="bullet"/>
      <w:lvlText w:val="-"/>
      <w:lvlJc w:val="left"/>
      <w:pPr>
        <w:ind w:left="845" w:hanging="420"/>
      </w:pPr>
      <w:rPr>
        <w:rFonts w:ascii="Arial" w:eastAsia="等线"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FE5F59"/>
    <w:multiLevelType w:val="hybridMultilevel"/>
    <w:tmpl w:val="B8B2FDDA"/>
    <w:lvl w:ilvl="0" w:tplc="3092D30A">
      <w:start w:val="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2" w15:restartNumberingAfterBreak="0">
    <w:nsid w:val="62E53619"/>
    <w:multiLevelType w:val="hybridMultilevel"/>
    <w:tmpl w:val="EBB40726"/>
    <w:lvl w:ilvl="0" w:tplc="93D0126A">
      <w:start w:val="5"/>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8"/>
  </w:num>
  <w:num w:numId="3">
    <w:abstractNumId w:val="23"/>
  </w:num>
  <w:num w:numId="4">
    <w:abstractNumId w:val="24"/>
  </w:num>
  <w:num w:numId="5">
    <w:abstractNumId w:val="15"/>
  </w:num>
  <w:num w:numId="6">
    <w:abstractNumId w:val="9"/>
  </w:num>
  <w:num w:numId="7">
    <w:abstractNumId w:val="13"/>
  </w:num>
  <w:num w:numId="8">
    <w:abstractNumId w:val="25"/>
  </w:num>
  <w:num w:numId="9">
    <w:abstractNumId w:val="8"/>
  </w:num>
  <w:num w:numId="10">
    <w:abstractNumId w:val="27"/>
  </w:num>
  <w:num w:numId="11">
    <w:abstractNumId w:val="11"/>
  </w:num>
  <w:num w:numId="12">
    <w:abstractNumId w:val="29"/>
  </w:num>
  <w:num w:numId="13">
    <w:abstractNumId w:val="21"/>
  </w:num>
  <w:num w:numId="14">
    <w:abstractNumId w:val="3"/>
  </w:num>
  <w:num w:numId="15">
    <w:abstractNumId w:val="10"/>
  </w:num>
  <w:num w:numId="16">
    <w:abstractNumId w:val="2"/>
  </w:num>
  <w:num w:numId="17">
    <w:abstractNumId w:val="19"/>
  </w:num>
  <w:num w:numId="18">
    <w:abstractNumId w:val="4"/>
  </w:num>
  <w:num w:numId="19">
    <w:abstractNumId w:val="20"/>
  </w:num>
  <w:num w:numId="20">
    <w:abstractNumId w:val="17"/>
  </w:num>
  <w:num w:numId="21">
    <w:abstractNumId w:val="26"/>
  </w:num>
  <w:num w:numId="22">
    <w:abstractNumId w:val="16"/>
  </w:num>
  <w:num w:numId="23">
    <w:abstractNumId w:val="6"/>
  </w:num>
  <w:num w:numId="24">
    <w:abstractNumId w:val="14"/>
  </w:num>
  <w:num w:numId="25">
    <w:abstractNumId w:val="1"/>
  </w:num>
  <w:num w:numId="26">
    <w:abstractNumId w:val="5"/>
  </w:num>
  <w:num w:numId="27">
    <w:abstractNumId w:val="22"/>
  </w:num>
  <w:num w:numId="28">
    <w:abstractNumId w:val="18"/>
  </w:num>
  <w:num w:numId="29">
    <w:abstractNumId w:val="7"/>
  </w:num>
  <w:num w:numId="3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D22"/>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4B3"/>
    <w:rsid w:val="001377A9"/>
    <w:rsid w:val="00137CFE"/>
    <w:rsid w:val="001404CA"/>
    <w:rsid w:val="0014063E"/>
    <w:rsid w:val="0014087D"/>
    <w:rsid w:val="00140F74"/>
    <w:rsid w:val="00141191"/>
    <w:rsid w:val="001414C9"/>
    <w:rsid w:val="0014159C"/>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652"/>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3C3"/>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21"/>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B01"/>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40A"/>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5EF"/>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0A8"/>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317E"/>
    <w:rsid w:val="006B33E5"/>
    <w:rsid w:val="006B35BC"/>
    <w:rsid w:val="006B3CB9"/>
    <w:rsid w:val="006B4251"/>
    <w:rsid w:val="006B42BB"/>
    <w:rsid w:val="006B4761"/>
    <w:rsid w:val="006B4BED"/>
    <w:rsid w:val="006B555A"/>
    <w:rsid w:val="006B58B9"/>
    <w:rsid w:val="006B600A"/>
    <w:rsid w:val="006B6348"/>
    <w:rsid w:val="006B6635"/>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E54"/>
    <w:rsid w:val="00741F70"/>
    <w:rsid w:val="0074203A"/>
    <w:rsid w:val="0074224D"/>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1E6"/>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A1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57F45"/>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E47"/>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2BD"/>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2F1"/>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9A0"/>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220"/>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1FA4"/>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3A8"/>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5DC"/>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559"/>
    <w:rsid w:val="00F935B2"/>
    <w:rsid w:val="00F937DF"/>
    <w:rsid w:val="00F93D72"/>
    <w:rsid w:val="00F93E65"/>
    <w:rsid w:val="00F93F4B"/>
    <w:rsid w:val="00F94070"/>
    <w:rsid w:val="00F9435B"/>
    <w:rsid w:val="00F94467"/>
    <w:rsid w:val="00F94814"/>
    <w:rsid w:val="00F94890"/>
    <w:rsid w:val="00F95045"/>
    <w:rsid w:val="00F950B5"/>
    <w:rsid w:val="00F9513F"/>
    <w:rsid w:val="00F95339"/>
    <w:rsid w:val="00F95F80"/>
    <w:rsid w:val="00F960C3"/>
    <w:rsid w:val="00F9644B"/>
    <w:rsid w:val="00F964CA"/>
    <w:rsid w:val="00F96BB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6B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23"/>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25"/>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f1">
    <w:name w:val="Emphasis"/>
    <w:basedOn w:val="a0"/>
    <w:uiPriority w:val="20"/>
    <w:qFormat/>
    <w:rsid w:val="00F96B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96380610">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109092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27856">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645637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069296">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739021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4282089">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2009581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01484615">
      <w:bodyDiv w:val="1"/>
      <w:marLeft w:val="0"/>
      <w:marRight w:val="0"/>
      <w:marTop w:val="0"/>
      <w:marBottom w:val="0"/>
      <w:divBdr>
        <w:top w:val="none" w:sz="0" w:space="0" w:color="auto"/>
        <w:left w:val="none" w:sz="0" w:space="0" w:color="auto"/>
        <w:bottom w:val="none" w:sz="0" w:space="0" w:color="auto"/>
        <w:right w:val="none" w:sz="0" w:space="0" w:color="auto"/>
      </w:divBdr>
    </w:div>
    <w:div w:id="210911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E7902-3CBB-4DCE-A373-C9623E99D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3344</Words>
  <Characters>19062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2020-08-06T08:16:00Z</dcterms:created>
  <dcterms:modified xsi:type="dcterms:W3CDTF">2020-08-07T01:33:00Z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